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19AD8" w14:textId="7CEF0525" w:rsidR="003D5F40" w:rsidRDefault="002D7592" w:rsidP="0020012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ED1B2A"/>
          <w:sz w:val="26"/>
          <w:szCs w:val="26"/>
          <w:lang w:eastAsia="fr-FR"/>
        </w:rPr>
      </w:pPr>
      <w:r>
        <w:rPr>
          <w:b/>
          <w:bCs/>
          <w:noProof/>
          <w:color w:val="C00000"/>
          <w:sz w:val="28"/>
          <w:szCs w:val="28"/>
          <w:lang w:eastAsia="fr-FR"/>
        </w:rPr>
        <w:drawing>
          <wp:anchor distT="0" distB="0" distL="114300" distR="114300" simplePos="0" relativeHeight="251670528" behindDoc="0" locked="0" layoutInCell="1" allowOverlap="1" wp14:anchorId="14CDB320" wp14:editId="7A479E9D">
            <wp:simplePos x="0" y="0"/>
            <wp:positionH relativeFrom="margin">
              <wp:posOffset>5296135</wp:posOffset>
            </wp:positionH>
            <wp:positionV relativeFrom="margin">
              <wp:posOffset>337820</wp:posOffset>
            </wp:positionV>
            <wp:extent cx="1364615" cy="770255"/>
            <wp:effectExtent l="0" t="0" r="0" b="444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E0CF0" w14:textId="2E34CAA6" w:rsidR="00AD0EDA" w:rsidRPr="00AD0EDA" w:rsidRDefault="00AD0EDA" w:rsidP="00AD0EDA">
      <w:pPr>
        <w:jc w:val="center"/>
        <w:rPr>
          <w:sz w:val="2"/>
          <w:szCs w:val="2"/>
          <w:lang w:eastAsia="fr-FR"/>
        </w:rPr>
      </w:pPr>
    </w:p>
    <w:p w14:paraId="78131D10" w14:textId="298BAE9C" w:rsidR="00200120" w:rsidRDefault="002D7592" w:rsidP="00AD0EDA">
      <w:pPr>
        <w:jc w:val="center"/>
        <w:rPr>
          <w:b/>
          <w:bCs/>
          <w:color w:val="C00000"/>
          <w:sz w:val="28"/>
          <w:szCs w:val="28"/>
          <w:lang w:eastAsia="fr-FR"/>
        </w:rPr>
      </w:pPr>
      <w:r>
        <w:rPr>
          <w:b/>
          <w:bCs/>
          <w:color w:val="C00000"/>
          <w:sz w:val="28"/>
          <w:szCs w:val="28"/>
          <w:lang w:eastAsia="fr-FR"/>
        </w:rPr>
        <w:t xml:space="preserve">                                      </w:t>
      </w:r>
      <w:r w:rsidR="00EA00EF">
        <w:rPr>
          <w:b/>
          <w:bCs/>
          <w:color w:val="C00000"/>
          <w:sz w:val="28"/>
          <w:szCs w:val="28"/>
          <w:lang w:eastAsia="fr-FR"/>
        </w:rPr>
        <w:t>FORMULAIRE DE DEMANDE D’ADH</w:t>
      </w:r>
      <w:r w:rsidR="00EA00EF" w:rsidRPr="00EA00EF">
        <w:rPr>
          <w:b/>
          <w:bCs/>
          <w:color w:val="C00000"/>
          <w:sz w:val="28"/>
          <w:szCs w:val="28"/>
          <w:lang w:eastAsia="fr-FR"/>
        </w:rPr>
        <w:t>É</w:t>
      </w:r>
      <w:r w:rsidR="00EA00EF">
        <w:rPr>
          <w:b/>
          <w:bCs/>
          <w:color w:val="C00000"/>
          <w:sz w:val="28"/>
          <w:szCs w:val="28"/>
          <w:lang w:eastAsia="fr-FR"/>
        </w:rPr>
        <w:t>SION</w:t>
      </w:r>
    </w:p>
    <w:p w14:paraId="0A740892" w14:textId="0DB06820" w:rsidR="002D7592" w:rsidRPr="00AD0EDA" w:rsidRDefault="00717524" w:rsidP="00AD0EDA">
      <w:pPr>
        <w:jc w:val="center"/>
        <w:rPr>
          <w:b/>
          <w:bCs/>
          <w:color w:val="C00000"/>
          <w:sz w:val="28"/>
          <w:szCs w:val="28"/>
          <w:lang w:eastAsia="fr-FR"/>
        </w:rPr>
      </w:pPr>
      <w:r>
        <w:rPr>
          <w:b/>
          <w:bCs/>
          <w:i/>
          <w:iCs/>
          <w:noProof/>
          <w:sz w:val="24"/>
          <w:szCs w:val="24"/>
          <w:lang w:eastAsia="fr-FR"/>
        </w:rPr>
        <w:drawing>
          <wp:anchor distT="0" distB="0" distL="114300" distR="114300" simplePos="0" relativeHeight="251673600" behindDoc="0" locked="0" layoutInCell="1" allowOverlap="1" wp14:anchorId="064D35EC" wp14:editId="27E8A419">
            <wp:simplePos x="0" y="0"/>
            <wp:positionH relativeFrom="column">
              <wp:posOffset>2704004</wp:posOffset>
            </wp:positionH>
            <wp:positionV relativeFrom="paragraph">
              <wp:posOffset>338455</wp:posOffset>
            </wp:positionV>
            <wp:extent cx="187325" cy="187325"/>
            <wp:effectExtent l="0" t="0" r="3175" b="3175"/>
            <wp:wrapNone/>
            <wp:docPr id="8" name="Graphique 8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que 6" descr="Combiné avec un remplissage un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  <w:noProof/>
          <w:sz w:val="24"/>
          <w:szCs w:val="24"/>
          <w:lang w:eastAsia="fr-FR"/>
        </w:rPr>
        <w:drawing>
          <wp:anchor distT="0" distB="0" distL="114300" distR="114300" simplePos="0" relativeHeight="251671552" behindDoc="0" locked="0" layoutInCell="1" allowOverlap="1" wp14:anchorId="78FC9636" wp14:editId="43974DD8">
            <wp:simplePos x="0" y="0"/>
            <wp:positionH relativeFrom="column">
              <wp:posOffset>1227168</wp:posOffset>
            </wp:positionH>
            <wp:positionV relativeFrom="paragraph">
              <wp:posOffset>334645</wp:posOffset>
            </wp:positionV>
            <wp:extent cx="187325" cy="187325"/>
            <wp:effectExtent l="0" t="0" r="3175" b="3175"/>
            <wp:wrapNone/>
            <wp:docPr id="6" name="Graphique 6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que 6" descr="Combiné avec un remplissage un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EF2C4" w14:textId="1F431B9C" w:rsidR="00AD0EDA" w:rsidRDefault="00EA00EF" w:rsidP="00EA00EF">
      <w:pPr>
        <w:spacing w:after="0"/>
        <w:rPr>
          <w:b/>
          <w:bCs/>
          <w:i/>
          <w:iCs/>
          <w:sz w:val="24"/>
          <w:szCs w:val="24"/>
          <w:lang w:eastAsia="fr-FR"/>
        </w:rPr>
      </w:pPr>
      <w:r w:rsidRPr="00EA00EF">
        <w:rPr>
          <w:b/>
          <w:bCs/>
          <w:sz w:val="24"/>
          <w:szCs w:val="24"/>
          <w:lang w:eastAsia="fr-FR"/>
        </w:rPr>
        <w:sym w:font="Wingdings" w:char="F0E0"/>
      </w:r>
      <w:r w:rsidRPr="00EA00EF">
        <w:rPr>
          <w:b/>
          <w:bCs/>
          <w:sz w:val="24"/>
          <w:szCs w:val="24"/>
          <w:lang w:eastAsia="fr-FR"/>
        </w:rPr>
        <w:t xml:space="preserve"> </w:t>
      </w:r>
      <w:r w:rsidR="002D7592">
        <w:rPr>
          <w:b/>
          <w:bCs/>
          <w:i/>
          <w:iCs/>
          <w:sz w:val="24"/>
          <w:szCs w:val="24"/>
          <w:lang w:eastAsia="fr-FR"/>
        </w:rPr>
        <w:t>Contact :</w:t>
      </w:r>
      <w:r w:rsidR="00717524">
        <w:rPr>
          <w:b/>
          <w:bCs/>
          <w:i/>
          <w:iCs/>
          <w:sz w:val="24"/>
          <w:szCs w:val="24"/>
          <w:lang w:eastAsia="fr-FR"/>
        </w:rPr>
        <w:t xml:space="preserve">  </w:t>
      </w:r>
      <w:r w:rsidR="002D7592">
        <w:rPr>
          <w:b/>
          <w:bCs/>
          <w:i/>
          <w:iCs/>
          <w:sz w:val="24"/>
          <w:szCs w:val="24"/>
          <w:lang w:eastAsia="fr-FR"/>
        </w:rPr>
        <w:t xml:space="preserve"> </w:t>
      </w:r>
      <w:r w:rsidR="00717524">
        <w:rPr>
          <w:b/>
          <w:bCs/>
          <w:i/>
          <w:iCs/>
          <w:sz w:val="24"/>
          <w:szCs w:val="24"/>
          <w:lang w:eastAsia="fr-FR"/>
        </w:rPr>
        <w:t xml:space="preserve"> </w:t>
      </w:r>
      <w:r w:rsidR="002D7592">
        <w:rPr>
          <w:b/>
          <w:bCs/>
          <w:i/>
          <w:iCs/>
          <w:sz w:val="24"/>
          <w:szCs w:val="24"/>
          <w:lang w:eastAsia="fr-FR"/>
        </w:rPr>
        <w:t xml:space="preserve"> </w:t>
      </w:r>
      <w:r w:rsidR="00717524">
        <w:rPr>
          <w:b/>
          <w:bCs/>
          <w:i/>
          <w:iCs/>
          <w:sz w:val="24"/>
          <w:szCs w:val="24"/>
          <w:lang w:eastAsia="fr-FR"/>
        </w:rPr>
        <w:tab/>
        <w:t xml:space="preserve">     </w:t>
      </w:r>
      <w:r w:rsidR="002D7592">
        <w:rPr>
          <w:b/>
          <w:bCs/>
          <w:i/>
          <w:iCs/>
          <w:sz w:val="24"/>
          <w:szCs w:val="24"/>
          <w:lang w:eastAsia="fr-FR"/>
        </w:rPr>
        <w:t xml:space="preserve">07 66 30 72 57 </w:t>
      </w:r>
      <w:r w:rsidR="002D7592">
        <w:rPr>
          <w:b/>
          <w:bCs/>
          <w:i/>
          <w:iCs/>
          <w:sz w:val="24"/>
          <w:szCs w:val="24"/>
          <w:lang w:eastAsia="fr-FR"/>
        </w:rPr>
        <w:tab/>
      </w:r>
      <w:r w:rsidR="00717524">
        <w:rPr>
          <w:b/>
          <w:bCs/>
          <w:i/>
          <w:iCs/>
          <w:sz w:val="24"/>
          <w:szCs w:val="24"/>
          <w:lang w:eastAsia="fr-FR"/>
        </w:rPr>
        <w:t xml:space="preserve">        </w:t>
      </w:r>
      <w:r w:rsidR="002D7592">
        <w:rPr>
          <w:b/>
          <w:bCs/>
          <w:i/>
          <w:iCs/>
          <w:sz w:val="24"/>
          <w:szCs w:val="24"/>
          <w:lang w:eastAsia="fr-FR"/>
        </w:rPr>
        <w:t xml:space="preserve"> 06 26 38 60 35</w:t>
      </w:r>
    </w:p>
    <w:p w14:paraId="03005A17" w14:textId="6C86FDD2" w:rsidR="00717524" w:rsidRDefault="00717524" w:rsidP="00EA00EF">
      <w:pPr>
        <w:spacing w:after="0"/>
        <w:rPr>
          <w:b/>
          <w:bCs/>
          <w:i/>
          <w:iCs/>
          <w:sz w:val="24"/>
          <w:szCs w:val="24"/>
          <w:lang w:eastAsia="fr-FR"/>
        </w:rPr>
      </w:pPr>
      <w:r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4E09F5" wp14:editId="590EB0BB">
                <wp:simplePos x="0" y="0"/>
                <wp:positionH relativeFrom="column">
                  <wp:posOffset>1576070</wp:posOffset>
                </wp:positionH>
                <wp:positionV relativeFrom="paragraph">
                  <wp:posOffset>152574</wp:posOffset>
                </wp:positionV>
                <wp:extent cx="1878904" cy="350729"/>
                <wp:effectExtent l="0" t="0" r="1270" b="508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04" cy="3507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7713D" w14:textId="36D59265" w:rsidR="00717524" w:rsidRPr="00717524" w:rsidRDefault="0071752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Pr="0071752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aris@vrac-asso.org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E09F5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124.1pt;margin-top:12pt;width:147.95pt;height:2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" fillcolor="white [3201]" stroked="f" strokeweight=".5pt">
                <v:textbox>
                  <w:txbxContent>
                    <w:p w14:paraId="6E47713D" w14:textId="36D59265" w:rsidR="00717524" w:rsidRPr="00717524" w:rsidRDefault="0071752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 w:rsidRPr="00717524">
                        <w:rPr>
                          <w:b/>
                          <w:bCs/>
                          <w:sz w:val="24"/>
                          <w:szCs w:val="24"/>
                        </w:rPr>
                        <w:t>aris@vrac-asso.org</w:t>
                      </w:r>
                    </w:p>
                  </w:txbxContent>
                </v:textbox>
              </v:shape>
            </w:pict>
          </mc:Fallback>
        </mc:AlternateContent>
      </w:r>
    </w:p>
    <w:p w14:paraId="72C6E1CD" w14:textId="7C1FB7B2" w:rsidR="002D7592" w:rsidRPr="00EA00EF" w:rsidRDefault="00717524" w:rsidP="00EA00EF">
      <w:pPr>
        <w:spacing w:after="0"/>
        <w:rPr>
          <w:b/>
          <w:bCs/>
          <w:i/>
          <w:iCs/>
          <w:sz w:val="24"/>
          <w:szCs w:val="24"/>
          <w:lang w:eastAsia="fr-FR"/>
        </w:rPr>
      </w:pPr>
      <w:r>
        <w:rPr>
          <w:b/>
          <w:bCs/>
          <w:i/>
          <w:iCs/>
          <w:noProof/>
          <w:sz w:val="24"/>
          <w:szCs w:val="24"/>
          <w:lang w:eastAsia="fr-FR"/>
        </w:rPr>
        <w:drawing>
          <wp:anchor distT="0" distB="0" distL="114300" distR="114300" simplePos="0" relativeHeight="251674624" behindDoc="0" locked="0" layoutInCell="1" allowOverlap="1" wp14:anchorId="0E1BFCD4" wp14:editId="2053D4BF">
            <wp:simplePos x="0" y="0"/>
            <wp:positionH relativeFrom="column">
              <wp:posOffset>1235075</wp:posOffset>
            </wp:positionH>
            <wp:positionV relativeFrom="paragraph">
              <wp:posOffset>14092</wp:posOffset>
            </wp:positionV>
            <wp:extent cx="203234" cy="203234"/>
            <wp:effectExtent l="0" t="0" r="0" b="0"/>
            <wp:wrapNone/>
            <wp:docPr id="9" name="Graphique 9" descr="Envelopp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que 9" descr="Enveloppe avec un remplissage un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34" cy="203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3F7BC" w14:textId="77777777" w:rsidR="0029789C" w:rsidRPr="00E824AA" w:rsidRDefault="00200120" w:rsidP="00E955C4">
      <w:pPr>
        <w:pStyle w:val="Paragraphedeliste"/>
        <w:numPr>
          <w:ilvl w:val="0"/>
          <w:numId w:val="2"/>
        </w:numPr>
        <w:spacing w:before="100" w:beforeAutospacing="1" w:after="0" w:line="240" w:lineRule="auto"/>
        <w:jc w:val="both"/>
        <w:rPr>
          <w:rFonts w:ascii="Calibri" w:eastAsia="Times New Roman" w:hAnsi="Calibri" w:cs="Calibri"/>
          <w:u w:val="single"/>
          <w:lang w:eastAsia="fr-FR"/>
        </w:rPr>
      </w:pPr>
      <w:r w:rsidRPr="00E824AA">
        <w:rPr>
          <w:rFonts w:ascii="Calibri" w:eastAsia="Times New Roman" w:hAnsi="Calibri" w:cs="Calibri"/>
          <w:u w:val="single"/>
          <w:lang w:eastAsia="fr-FR"/>
        </w:rPr>
        <w:t xml:space="preserve">Le projet </w:t>
      </w:r>
      <w:r w:rsidR="002C093B" w:rsidRPr="00E824AA">
        <w:rPr>
          <w:rFonts w:ascii="Calibri" w:eastAsia="Times New Roman" w:hAnsi="Calibri" w:cs="Calibri"/>
          <w:u w:val="single"/>
          <w:lang w:eastAsia="fr-FR"/>
        </w:rPr>
        <w:t xml:space="preserve">de l’association </w:t>
      </w:r>
      <w:r w:rsidRPr="00E824AA">
        <w:rPr>
          <w:rFonts w:ascii="Calibri" w:eastAsia="Times New Roman" w:hAnsi="Calibri" w:cs="Calibri"/>
          <w:u w:val="single"/>
          <w:lang w:eastAsia="fr-FR"/>
        </w:rPr>
        <w:t xml:space="preserve">VRAC en quelques mots : </w:t>
      </w:r>
    </w:p>
    <w:p w14:paraId="1F21EEFD" w14:textId="1B1B1804" w:rsidR="00BF1A72" w:rsidRDefault="002C093B" w:rsidP="007804B1">
      <w:pPr>
        <w:pStyle w:val="Sansinterligne"/>
        <w:jc w:val="both"/>
        <w:rPr>
          <w:lang w:eastAsia="fr-FR"/>
        </w:rPr>
      </w:pPr>
      <w:r w:rsidRPr="00E824AA">
        <w:rPr>
          <w:lang w:eastAsia="fr-FR"/>
        </w:rPr>
        <w:t xml:space="preserve">La mission de VRAC est de développer des groupements d’achats d’habitants dans les quartiers prioritaires de </w:t>
      </w:r>
      <w:r w:rsidR="00B56FDF">
        <w:rPr>
          <w:lang w:eastAsia="fr-FR"/>
        </w:rPr>
        <w:t>Paris</w:t>
      </w:r>
      <w:r w:rsidR="00B05EDD">
        <w:rPr>
          <w:lang w:eastAsia="fr-FR"/>
        </w:rPr>
        <w:t xml:space="preserve">, proposant </w:t>
      </w:r>
      <w:r w:rsidR="00E81A87" w:rsidRPr="00E824AA">
        <w:rPr>
          <w:lang w:eastAsia="fr-FR"/>
        </w:rPr>
        <w:t>à</w:t>
      </w:r>
      <w:r w:rsidR="00B05EDD">
        <w:rPr>
          <w:lang w:eastAsia="fr-FR"/>
        </w:rPr>
        <w:t xml:space="preserve"> tou</w:t>
      </w:r>
      <w:r w:rsidR="00543E3E">
        <w:rPr>
          <w:lang w:eastAsia="fr-FR"/>
        </w:rPr>
        <w:t>te</w:t>
      </w:r>
      <w:r w:rsidR="007804B1">
        <w:rPr>
          <w:lang w:eastAsia="fr-FR"/>
        </w:rPr>
        <w:t>s</w:t>
      </w:r>
      <w:r w:rsidR="00543E3E">
        <w:rPr>
          <w:lang w:eastAsia="fr-FR"/>
        </w:rPr>
        <w:t xml:space="preserve"> et tous</w:t>
      </w:r>
      <w:r w:rsidR="007804B1">
        <w:rPr>
          <w:lang w:eastAsia="fr-FR"/>
        </w:rPr>
        <w:t xml:space="preserve"> un accès</w:t>
      </w:r>
      <w:r w:rsidR="00E81A87" w:rsidRPr="00E824AA">
        <w:rPr>
          <w:lang w:eastAsia="fr-FR"/>
        </w:rPr>
        <w:t xml:space="preserve"> à une </w:t>
      </w:r>
      <w:r w:rsidR="00B05EDD">
        <w:rPr>
          <w:lang w:eastAsia="fr-FR"/>
        </w:rPr>
        <w:t>alimentation</w:t>
      </w:r>
      <w:r w:rsidR="00E81A87" w:rsidRPr="00E824AA">
        <w:rPr>
          <w:lang w:eastAsia="fr-FR"/>
        </w:rPr>
        <w:t xml:space="preserve"> durable et de qualité à un prix </w:t>
      </w:r>
      <w:r w:rsidR="00B05EDD">
        <w:rPr>
          <w:lang w:eastAsia="fr-FR"/>
        </w:rPr>
        <w:t>raisonnable</w:t>
      </w:r>
      <w:r w:rsidR="00C66569" w:rsidRPr="00E824AA">
        <w:rPr>
          <w:lang w:eastAsia="fr-FR"/>
        </w:rPr>
        <w:t xml:space="preserve">. </w:t>
      </w:r>
    </w:p>
    <w:p w14:paraId="3572E77E" w14:textId="77777777" w:rsidR="002D7592" w:rsidRDefault="002D7592" w:rsidP="007804B1">
      <w:pPr>
        <w:pStyle w:val="Sansinterligne"/>
        <w:jc w:val="both"/>
        <w:rPr>
          <w:lang w:eastAsia="fr-FR"/>
        </w:rPr>
      </w:pPr>
    </w:p>
    <w:p w14:paraId="11481467" w14:textId="0E12457E" w:rsidR="00C24225" w:rsidRPr="00E824AA" w:rsidRDefault="00B56FDF" w:rsidP="00C24225">
      <w:pPr>
        <w:spacing w:before="100" w:beforeAutospacing="1" w:after="100" w:afterAutospacing="1" w:line="240" w:lineRule="auto"/>
        <w:jc w:val="both"/>
        <w:rPr>
          <w:rFonts w:ascii="Calibri" w:hAnsi="Calibri" w:cs="Calibri"/>
          <w:lang w:eastAsia="fr-FR"/>
        </w:rPr>
      </w:pPr>
      <w:r w:rsidRPr="00E824AA">
        <w:rPr>
          <w:rFonts w:ascii="Calibri" w:eastAsia="Times New Roman" w:hAnsi="Calibri" w:cs="Calibri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99E73A" wp14:editId="213E7D2B">
                <wp:simplePos x="0" y="0"/>
                <wp:positionH relativeFrom="margin">
                  <wp:posOffset>2628265</wp:posOffset>
                </wp:positionH>
                <wp:positionV relativeFrom="paragraph">
                  <wp:posOffset>347980</wp:posOffset>
                </wp:positionV>
                <wp:extent cx="1064260" cy="480060"/>
                <wp:effectExtent l="0" t="0" r="2540" b="25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D3079" w14:textId="3BAC5C33" w:rsidR="00C66569" w:rsidRPr="001C0928" w:rsidRDefault="00D310FA" w:rsidP="00E955C4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Une semaine </w:t>
                            </w:r>
                            <w:r w:rsidR="00C24225" w:rsidRPr="001C0928">
                              <w:rPr>
                                <w:i/>
                                <w:iCs/>
                              </w:rPr>
                              <w:t>plus tard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9E73A" id="Zone de texte 2" o:spid="_x0000_s1027" type="#_x0000_t202" style="position:absolute;left:0;text-align:left;margin-left:206.95pt;margin-top:27.4pt;width:83.8pt;height:37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" stroked="f">
                <v:textbox>
                  <w:txbxContent>
                    <w:p w14:paraId="7ADD3079" w14:textId="3BAC5C33" w:rsidR="00C66569" w:rsidRPr="001C0928" w:rsidRDefault="00D310FA" w:rsidP="00E955C4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Une semaine </w:t>
                      </w:r>
                      <w:r w:rsidR="00C24225" w:rsidRPr="001C0928">
                        <w:rPr>
                          <w:i/>
                          <w:iCs/>
                        </w:rPr>
                        <w:t>plus tard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D5F40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7215" behindDoc="1" locked="0" layoutInCell="1" allowOverlap="1" wp14:anchorId="583F448F" wp14:editId="741C2AE2">
            <wp:simplePos x="0" y="0"/>
            <wp:positionH relativeFrom="column">
              <wp:posOffset>-235585</wp:posOffset>
            </wp:positionH>
            <wp:positionV relativeFrom="paragraph">
              <wp:posOffset>430174</wp:posOffset>
            </wp:positionV>
            <wp:extent cx="6964045" cy="1703070"/>
            <wp:effectExtent l="0" t="361950" r="0" b="278130"/>
            <wp:wrapTight wrapText="bothSides">
              <wp:wrapPolygon edited="0">
                <wp:start x="10104" y="-4591"/>
                <wp:lineTo x="8508" y="-4349"/>
                <wp:lineTo x="8508" y="-483"/>
                <wp:lineTo x="8095" y="1933"/>
                <wp:lineTo x="8095" y="3383"/>
                <wp:lineTo x="5436" y="3383"/>
                <wp:lineTo x="5318" y="15221"/>
                <wp:lineTo x="5436" y="18846"/>
                <wp:lineTo x="8981" y="22711"/>
                <wp:lineTo x="9040" y="22711"/>
                <wp:lineTo x="10104" y="24403"/>
                <wp:lineTo x="10163" y="24886"/>
                <wp:lineTo x="10931" y="24886"/>
                <wp:lineTo x="10990" y="24403"/>
                <wp:lineTo x="11995" y="22711"/>
                <wp:lineTo x="12054" y="22711"/>
                <wp:lineTo x="16308" y="18846"/>
                <wp:lineTo x="16485" y="15221"/>
                <wp:lineTo x="16426" y="3383"/>
                <wp:lineTo x="13354" y="3383"/>
                <wp:lineTo x="13354" y="1933"/>
                <wp:lineTo x="12881" y="-483"/>
                <wp:lineTo x="12999" y="-4349"/>
                <wp:lineTo x="11226" y="-4591"/>
                <wp:lineTo x="10104" y="-4591"/>
              </wp:wrapPolygon>
            </wp:wrapTight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A87" w:rsidRPr="003D5F40">
        <w:rPr>
          <w:rFonts w:ascii="Calibri" w:hAnsi="Calibri" w:cs="Calibri"/>
          <w:b/>
          <w:bCs/>
          <w:sz w:val="24"/>
          <w:szCs w:val="24"/>
          <w:lang w:eastAsia="fr-FR"/>
        </w:rPr>
        <w:t xml:space="preserve">Le cycle </w:t>
      </w:r>
      <w:r w:rsidR="002D7592">
        <w:rPr>
          <w:rFonts w:ascii="Calibri" w:hAnsi="Calibri" w:cs="Calibri"/>
          <w:b/>
          <w:bCs/>
          <w:sz w:val="24"/>
          <w:szCs w:val="24"/>
          <w:lang w:eastAsia="fr-FR"/>
        </w:rPr>
        <w:t>d’épicerie</w:t>
      </w:r>
      <w:r w:rsidR="00C66569" w:rsidRPr="003D5F40">
        <w:rPr>
          <w:rFonts w:ascii="Calibri" w:hAnsi="Calibri" w:cs="Calibri"/>
          <w:b/>
          <w:bCs/>
          <w:sz w:val="24"/>
          <w:szCs w:val="24"/>
          <w:lang w:eastAsia="fr-FR"/>
        </w:rPr>
        <w:t xml:space="preserve"> </w:t>
      </w:r>
      <w:r w:rsidR="00E81A87" w:rsidRPr="003D5F40">
        <w:rPr>
          <w:rFonts w:ascii="Calibri" w:hAnsi="Calibri" w:cs="Calibri"/>
          <w:b/>
          <w:bCs/>
          <w:sz w:val="24"/>
          <w:szCs w:val="24"/>
          <w:lang w:eastAsia="fr-FR"/>
        </w:rPr>
        <w:t>VRAC</w:t>
      </w:r>
      <w:r w:rsidR="00E81A87" w:rsidRPr="00E824AA">
        <w:rPr>
          <w:rFonts w:ascii="Calibri" w:hAnsi="Calibri" w:cs="Calibri"/>
          <w:lang w:eastAsia="fr-FR"/>
        </w:rPr>
        <w:t xml:space="preserve"> : </w:t>
      </w:r>
    </w:p>
    <w:p w14:paraId="15436A45" w14:textId="5144EFD4" w:rsidR="00C24225" w:rsidRPr="00E824AA" w:rsidRDefault="00C24225" w:rsidP="00C24225">
      <w:pPr>
        <w:spacing w:before="100" w:beforeAutospacing="1" w:after="100" w:afterAutospacing="1" w:line="240" w:lineRule="auto"/>
        <w:jc w:val="both"/>
        <w:rPr>
          <w:rFonts w:ascii="Calibri" w:hAnsi="Calibri" w:cs="Calibri"/>
          <w:lang w:eastAsia="fr-FR"/>
        </w:rPr>
      </w:pPr>
    </w:p>
    <w:p w14:paraId="56508B0B" w14:textId="4292A48A" w:rsidR="00C24225" w:rsidRPr="00E824AA" w:rsidRDefault="00FB0132" w:rsidP="00C24225">
      <w:pPr>
        <w:spacing w:before="100" w:beforeAutospacing="1" w:after="100" w:afterAutospacing="1" w:line="240" w:lineRule="auto"/>
        <w:jc w:val="both"/>
        <w:rPr>
          <w:rFonts w:ascii="Calibri" w:hAnsi="Calibri" w:cs="Calibri"/>
          <w:lang w:eastAsia="fr-FR"/>
        </w:rPr>
      </w:pPr>
      <w:r w:rsidRPr="00E824AA">
        <w:rPr>
          <w:rFonts w:ascii="Calibri" w:eastAsia="Times New Roman" w:hAnsi="Calibri" w:cs="Calibri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80F05CC" wp14:editId="4EEC2E6A">
            <wp:simplePos x="0" y="0"/>
            <wp:positionH relativeFrom="column">
              <wp:posOffset>597535</wp:posOffset>
            </wp:positionH>
            <wp:positionV relativeFrom="paragraph">
              <wp:posOffset>16510</wp:posOffset>
            </wp:positionV>
            <wp:extent cx="754380" cy="754380"/>
            <wp:effectExtent l="0" t="0" r="0" b="0"/>
            <wp:wrapTight wrapText="bothSides">
              <wp:wrapPolygon edited="0">
                <wp:start x="2182" y="3273"/>
                <wp:lineTo x="545" y="9818"/>
                <wp:lineTo x="1636" y="18000"/>
                <wp:lineTo x="19636" y="18000"/>
                <wp:lineTo x="20727" y="9818"/>
                <wp:lineTo x="19091" y="3273"/>
                <wp:lineTo x="2182" y="3273"/>
              </wp:wrapPolygon>
            </wp:wrapTight>
            <wp:docPr id="1" name="Graphique 1" descr="Grou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oup.sv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24AA">
        <w:rPr>
          <w:rFonts w:ascii="Calibri" w:hAnsi="Calibri" w:cs="Calibri"/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500796F3" wp14:editId="6DFAA361">
            <wp:simplePos x="0" y="0"/>
            <wp:positionH relativeFrom="column">
              <wp:posOffset>5236845</wp:posOffset>
            </wp:positionH>
            <wp:positionV relativeFrom="paragraph">
              <wp:posOffset>71120</wp:posOffset>
            </wp:positionV>
            <wp:extent cx="605790" cy="605790"/>
            <wp:effectExtent l="0" t="0" r="3810" b="0"/>
            <wp:wrapTight wrapText="bothSides">
              <wp:wrapPolygon edited="0">
                <wp:start x="8830" y="1358"/>
                <wp:lineTo x="1358" y="6792"/>
                <wp:lineTo x="0" y="8151"/>
                <wp:lineTo x="2038" y="19019"/>
                <wp:lineTo x="19698" y="19019"/>
                <wp:lineTo x="21057" y="8151"/>
                <wp:lineTo x="19698" y="6792"/>
                <wp:lineTo x="11547" y="1358"/>
                <wp:lineTo x="8830" y="1358"/>
              </wp:wrapPolygon>
            </wp:wrapTight>
            <wp:docPr id="4" name="Graphique 4" descr="Panier de c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oppingbasket.sv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F304C1" w14:textId="4AD5E0F9" w:rsidR="00C24225" w:rsidRPr="00E824AA" w:rsidRDefault="00C24225" w:rsidP="00C24225">
      <w:pPr>
        <w:spacing w:before="100" w:beforeAutospacing="1" w:after="100" w:afterAutospacing="1" w:line="240" w:lineRule="auto"/>
        <w:jc w:val="both"/>
        <w:rPr>
          <w:rFonts w:ascii="Calibri" w:hAnsi="Calibri" w:cs="Calibri"/>
          <w:lang w:eastAsia="fr-FR"/>
        </w:rPr>
      </w:pPr>
    </w:p>
    <w:p w14:paraId="080A3F33" w14:textId="5D5CA76F" w:rsidR="00C24225" w:rsidRPr="00E824AA" w:rsidRDefault="00C24225" w:rsidP="00C24225">
      <w:pPr>
        <w:spacing w:before="100" w:beforeAutospacing="1" w:after="100" w:afterAutospacing="1" w:line="240" w:lineRule="auto"/>
        <w:jc w:val="both"/>
        <w:rPr>
          <w:rFonts w:ascii="Calibri" w:hAnsi="Calibri" w:cs="Calibri"/>
          <w:lang w:eastAsia="fr-FR"/>
        </w:rPr>
      </w:pPr>
    </w:p>
    <w:p w14:paraId="0C274E57" w14:textId="77777777" w:rsidR="00E824AA" w:rsidRDefault="00E824AA" w:rsidP="003D5F40">
      <w:pPr>
        <w:pStyle w:val="Sansinterligne"/>
        <w:ind w:left="-567" w:right="-851"/>
        <w:rPr>
          <w:rFonts w:ascii="Calibri" w:hAnsi="Calibri" w:cs="Calibri"/>
          <w:lang w:eastAsia="fr-FR"/>
        </w:rPr>
      </w:pPr>
    </w:p>
    <w:p w14:paraId="04E75574" w14:textId="73DA23B8" w:rsidR="003D5F40" w:rsidRDefault="003D5F40" w:rsidP="0029789C">
      <w:pPr>
        <w:pStyle w:val="Sansinterligne"/>
        <w:rPr>
          <w:rFonts w:ascii="Calibri" w:hAnsi="Calibri" w:cs="Calibri"/>
          <w:lang w:eastAsia="fr-FR"/>
        </w:rPr>
      </w:pPr>
    </w:p>
    <w:p w14:paraId="12993272" w14:textId="77777777" w:rsidR="00BF1A72" w:rsidRDefault="00BF1A72" w:rsidP="0029789C">
      <w:pPr>
        <w:pStyle w:val="Sansinterligne"/>
        <w:rPr>
          <w:rFonts w:ascii="Calibri" w:hAnsi="Calibri" w:cs="Calibri"/>
          <w:lang w:eastAsia="fr-FR"/>
        </w:rPr>
      </w:pPr>
    </w:p>
    <w:p w14:paraId="6A3EB15E" w14:textId="77777777" w:rsidR="00B56FDF" w:rsidRDefault="00B56FDF" w:rsidP="00B56FDF">
      <w:pPr>
        <w:pStyle w:val="Sansinterligne"/>
        <w:jc w:val="both"/>
        <w:rPr>
          <w:rFonts w:ascii="Calibri" w:hAnsi="Calibri" w:cs="Calibri"/>
          <w:lang w:eastAsia="fr-FR"/>
        </w:rPr>
      </w:pPr>
    </w:p>
    <w:p w14:paraId="34615A2F" w14:textId="0B716FC0" w:rsidR="002D7592" w:rsidRPr="00B56FDF" w:rsidRDefault="00200120" w:rsidP="002D7592">
      <w:pPr>
        <w:pStyle w:val="Sansinterligne"/>
        <w:jc w:val="both"/>
        <w:rPr>
          <w:rFonts w:ascii="Calibri" w:hAnsi="Calibri" w:cs="Calibri"/>
        </w:rPr>
      </w:pPr>
      <w:r w:rsidRPr="00E824AA">
        <w:rPr>
          <w:rFonts w:ascii="Calibri" w:hAnsi="Calibri" w:cs="Calibri"/>
          <w:lang w:eastAsia="fr-FR"/>
        </w:rPr>
        <w:t xml:space="preserve">Pour </w:t>
      </w:r>
      <w:r w:rsidR="00C24225" w:rsidRPr="00E824AA">
        <w:rPr>
          <w:rFonts w:ascii="Calibri" w:hAnsi="Calibri" w:cs="Calibri"/>
          <w:lang w:eastAsia="fr-FR"/>
        </w:rPr>
        <w:t>intégrer un groupement d’achats</w:t>
      </w:r>
      <w:r w:rsidRPr="00E824AA">
        <w:rPr>
          <w:rFonts w:ascii="Calibri" w:hAnsi="Calibri" w:cs="Calibri"/>
          <w:lang w:eastAsia="fr-FR"/>
        </w:rPr>
        <w:t xml:space="preserve">, </w:t>
      </w:r>
      <w:r w:rsidR="00B56FDF">
        <w:rPr>
          <w:rFonts w:ascii="Calibri" w:hAnsi="Calibri" w:cs="Calibri"/>
          <w:lang w:eastAsia="fr-FR"/>
        </w:rPr>
        <w:t>nous</w:t>
      </w:r>
      <w:r w:rsidR="00B56FDF" w:rsidRPr="00B56FDF">
        <w:rPr>
          <w:rFonts w:ascii="Calibri" w:hAnsi="Calibri" w:cs="Calibri"/>
        </w:rPr>
        <w:t xml:space="preserve"> proposons </w:t>
      </w:r>
      <w:r w:rsidR="00B56FDF">
        <w:rPr>
          <w:rFonts w:ascii="Calibri" w:hAnsi="Calibri" w:cs="Calibri"/>
        </w:rPr>
        <w:t>3</w:t>
      </w:r>
      <w:r w:rsidR="00B56FDF" w:rsidRPr="00B56FDF">
        <w:rPr>
          <w:rFonts w:ascii="Calibri" w:hAnsi="Calibri" w:cs="Calibri"/>
        </w:rPr>
        <w:t xml:space="preserve"> types d’adhésion</w:t>
      </w:r>
      <w:r w:rsidR="00543E3E">
        <w:rPr>
          <w:rFonts w:ascii="Calibri" w:hAnsi="Calibri" w:cs="Calibri"/>
        </w:rPr>
        <w:t>s</w:t>
      </w:r>
      <w:r w:rsidR="00B56FDF" w:rsidRPr="00B56FDF">
        <w:rPr>
          <w:rFonts w:ascii="Calibri" w:hAnsi="Calibri" w:cs="Calibri"/>
        </w:rPr>
        <w:t xml:space="preserve"> en fonction de la situation de cha</w:t>
      </w:r>
      <w:r w:rsidR="002D7592">
        <w:rPr>
          <w:rFonts w:ascii="Calibri" w:hAnsi="Calibri" w:cs="Calibri"/>
        </w:rPr>
        <w:t>que personne.</w:t>
      </w:r>
    </w:p>
    <w:p w14:paraId="3FBFBECB" w14:textId="6F2F1587" w:rsidR="002C093B" w:rsidRDefault="00C66569" w:rsidP="00922C18">
      <w:pPr>
        <w:pStyle w:val="Sansinterligne"/>
        <w:spacing w:before="240"/>
      </w:pPr>
      <w:r w:rsidRPr="00E824AA">
        <w:rPr>
          <w:rFonts w:ascii="Calibri" w:hAnsi="Calibri" w:cs="Calibri"/>
        </w:rPr>
        <w:t>Pour en savoir plus </w:t>
      </w:r>
      <w:r w:rsidR="00C24225" w:rsidRPr="00E824AA">
        <w:rPr>
          <w:rFonts w:ascii="Calibri" w:hAnsi="Calibri" w:cs="Calibri"/>
        </w:rPr>
        <w:t xml:space="preserve">sur le fonctionnement et les produits VRAC </w:t>
      </w:r>
      <w:r w:rsidRPr="00E824AA">
        <w:rPr>
          <w:rFonts w:ascii="Calibri" w:hAnsi="Calibri" w:cs="Calibri"/>
        </w:rPr>
        <w:t xml:space="preserve">: </w:t>
      </w:r>
      <w:hyperlink r:id="rId20" w:history="1">
        <w:r w:rsidR="00BF1A72" w:rsidRPr="0058704F">
          <w:rPr>
            <w:rStyle w:val="Lienhypertexte"/>
          </w:rPr>
          <w:t>https://paris.vrac-asso.org/</w:t>
        </w:r>
      </w:hyperlink>
    </w:p>
    <w:p w14:paraId="4432927F" w14:textId="368D3D26" w:rsidR="002D7592" w:rsidRPr="002D7592" w:rsidRDefault="0029789C" w:rsidP="002D7592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u w:val="single"/>
          <w:lang w:eastAsia="fr-FR"/>
        </w:rPr>
      </w:pPr>
      <w:r w:rsidRPr="00E824AA">
        <w:rPr>
          <w:rFonts w:ascii="Calibri" w:eastAsia="Times New Roman" w:hAnsi="Calibri" w:cs="Calibri"/>
          <w:u w:val="single"/>
          <w:lang w:eastAsia="fr-FR"/>
        </w:rPr>
        <w:t>A votre tour de nous en dire plus </w:t>
      </w:r>
      <w:r w:rsidR="00E824AA">
        <w:rPr>
          <w:rFonts w:ascii="Calibri" w:eastAsia="Times New Roman" w:hAnsi="Calibri" w:cs="Calibri"/>
          <w:u w:val="single"/>
          <w:lang w:eastAsia="fr-FR"/>
        </w:rPr>
        <w:t>(</w:t>
      </w:r>
      <w:r w:rsidR="00056A93">
        <w:rPr>
          <w:rFonts w:ascii="Calibri" w:eastAsia="Times New Roman" w:hAnsi="Calibri" w:cs="Calibri"/>
          <w:u w:val="single"/>
          <w:lang w:eastAsia="fr-FR"/>
        </w:rPr>
        <w:t>VRAC s’engage à ne pas vendre ou diffuser vos informations</w:t>
      </w:r>
      <w:r w:rsidR="003D5F40">
        <w:rPr>
          <w:rFonts w:ascii="Calibri" w:eastAsia="Times New Roman" w:hAnsi="Calibri" w:cs="Calibri"/>
          <w:u w:val="single"/>
          <w:lang w:eastAsia="fr-FR"/>
        </w:rPr>
        <w:t xml:space="preserve">) </w:t>
      </w:r>
      <w:r w:rsidRPr="00E824AA">
        <w:rPr>
          <w:rFonts w:ascii="Calibri" w:eastAsia="Times New Roman" w:hAnsi="Calibri" w:cs="Calibri"/>
          <w:u w:val="single"/>
          <w:lang w:eastAsia="fr-FR"/>
        </w:rPr>
        <w:t xml:space="preserve">: </w:t>
      </w:r>
    </w:p>
    <w:p w14:paraId="43A999A6" w14:textId="023A9961" w:rsidR="0029789C" w:rsidRPr="00E824AA" w:rsidRDefault="0029789C" w:rsidP="002001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fr-FR"/>
        </w:rPr>
      </w:pPr>
      <w:r w:rsidRPr="00E824AA">
        <w:rPr>
          <w:rFonts w:ascii="Calibri" w:eastAsia="Times New Roman" w:hAnsi="Calibri" w:cs="Calibri"/>
          <w:lang w:eastAsia="fr-FR"/>
        </w:rPr>
        <w:t>Nom, Prénom</w:t>
      </w:r>
      <w:r w:rsidR="0043643C">
        <w:rPr>
          <w:rFonts w:ascii="Calibri" w:eastAsia="Times New Roman" w:hAnsi="Calibri" w:cs="Calibri"/>
          <w:lang w:eastAsia="fr-FR"/>
        </w:rPr>
        <w:t>*</w:t>
      </w:r>
      <w:r w:rsidRPr="00E824AA">
        <w:rPr>
          <w:rFonts w:ascii="Calibri" w:eastAsia="Times New Roman" w:hAnsi="Calibri" w:cs="Calibri"/>
          <w:lang w:eastAsia="fr-FR"/>
        </w:rPr>
        <w:t xml:space="preserve"> : </w:t>
      </w:r>
      <w:r w:rsidR="003D5F40">
        <w:rPr>
          <w:rFonts w:ascii="Calibri" w:eastAsia="Times New Roman" w:hAnsi="Calibri" w:cs="Calibri"/>
          <w:lang w:eastAsia="fr-FR"/>
        </w:rPr>
        <w:tab/>
      </w:r>
      <w:r w:rsidR="003D5F40">
        <w:rPr>
          <w:rFonts w:ascii="Calibri" w:eastAsia="Times New Roman" w:hAnsi="Calibri" w:cs="Calibri"/>
          <w:lang w:eastAsia="fr-FR"/>
        </w:rPr>
        <w:tab/>
      </w:r>
      <w:r w:rsidR="003D5F40">
        <w:rPr>
          <w:rFonts w:ascii="Calibri" w:eastAsia="Times New Roman" w:hAnsi="Calibri" w:cs="Calibri"/>
          <w:lang w:eastAsia="fr-FR"/>
        </w:rPr>
        <w:tab/>
      </w:r>
      <w:r w:rsidR="003D5F40">
        <w:rPr>
          <w:rFonts w:ascii="Calibri" w:eastAsia="Times New Roman" w:hAnsi="Calibri" w:cs="Calibri"/>
          <w:lang w:eastAsia="fr-FR"/>
        </w:rPr>
        <w:tab/>
      </w:r>
      <w:r w:rsidR="003D5F40">
        <w:rPr>
          <w:rFonts w:ascii="Calibri" w:eastAsia="Times New Roman" w:hAnsi="Calibri" w:cs="Calibri"/>
          <w:lang w:eastAsia="fr-FR"/>
        </w:rPr>
        <w:tab/>
      </w:r>
      <w:r w:rsidR="003D5F40">
        <w:rPr>
          <w:rFonts w:ascii="Calibri" w:eastAsia="Times New Roman" w:hAnsi="Calibri" w:cs="Calibri"/>
          <w:lang w:eastAsia="fr-FR"/>
        </w:rPr>
        <w:tab/>
      </w:r>
      <w:r w:rsidRPr="00E824AA">
        <w:rPr>
          <w:rFonts w:ascii="Calibri" w:eastAsia="Times New Roman" w:hAnsi="Calibri" w:cs="Calibri"/>
          <w:lang w:eastAsia="fr-FR"/>
        </w:rPr>
        <w:t xml:space="preserve">Nombre de personnes dans votre foyer : </w:t>
      </w:r>
    </w:p>
    <w:p w14:paraId="5C784FE4" w14:textId="30AB86FA" w:rsidR="0029789C" w:rsidRPr="00E824AA" w:rsidRDefault="00943B95" w:rsidP="0020012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fr-FR"/>
        </w:rPr>
      </w:pPr>
      <w:r w:rsidRPr="00E824AA">
        <w:rPr>
          <w:rFonts w:ascii="Calibri" w:eastAsia="Times New Roman" w:hAnsi="Calibri" w:cs="Calibri"/>
          <w:lang w:eastAsia="fr-FR"/>
        </w:rPr>
        <w:t>Adresse mail</w:t>
      </w:r>
      <w:r>
        <w:rPr>
          <w:rFonts w:ascii="Calibri" w:eastAsia="Times New Roman" w:hAnsi="Calibri" w:cs="Calibri"/>
          <w:lang w:eastAsia="fr-FR"/>
        </w:rPr>
        <w:t>*</w:t>
      </w:r>
      <w:r w:rsidRPr="00E824AA">
        <w:rPr>
          <w:rFonts w:ascii="Calibri" w:eastAsia="Times New Roman" w:hAnsi="Calibri" w:cs="Calibri"/>
          <w:lang w:eastAsia="fr-FR"/>
        </w:rPr>
        <w:t xml:space="preserve"> : </w:t>
      </w:r>
      <w:r>
        <w:rPr>
          <w:rFonts w:ascii="Calibri" w:eastAsia="Times New Roman" w:hAnsi="Calibri" w:cs="Calibri"/>
          <w:lang w:eastAsia="fr-FR"/>
        </w:rPr>
        <w:tab/>
      </w:r>
      <w:r>
        <w:rPr>
          <w:rFonts w:ascii="Calibri" w:eastAsia="Times New Roman" w:hAnsi="Calibri" w:cs="Calibri"/>
          <w:lang w:eastAsia="fr-FR"/>
        </w:rPr>
        <w:tab/>
      </w:r>
      <w:r>
        <w:rPr>
          <w:rFonts w:ascii="Calibri" w:eastAsia="Times New Roman" w:hAnsi="Calibri" w:cs="Calibri"/>
          <w:lang w:eastAsia="fr-FR"/>
        </w:rPr>
        <w:tab/>
      </w:r>
      <w:r>
        <w:rPr>
          <w:rFonts w:ascii="Calibri" w:eastAsia="Times New Roman" w:hAnsi="Calibri" w:cs="Calibri"/>
          <w:lang w:eastAsia="fr-FR"/>
        </w:rPr>
        <w:tab/>
      </w:r>
      <w:r>
        <w:rPr>
          <w:rFonts w:ascii="Calibri" w:eastAsia="Times New Roman" w:hAnsi="Calibri" w:cs="Calibri"/>
          <w:lang w:eastAsia="fr-FR"/>
        </w:rPr>
        <w:tab/>
      </w:r>
      <w:r>
        <w:rPr>
          <w:rFonts w:ascii="Calibri" w:eastAsia="Times New Roman" w:hAnsi="Calibri" w:cs="Calibri"/>
          <w:lang w:eastAsia="fr-FR"/>
        </w:rPr>
        <w:tab/>
      </w:r>
      <w:r>
        <w:rPr>
          <w:rFonts w:ascii="Calibri" w:eastAsia="Times New Roman" w:hAnsi="Calibri" w:cs="Calibri"/>
          <w:lang w:eastAsia="fr-FR"/>
        </w:rPr>
        <w:tab/>
      </w:r>
      <w:r w:rsidR="0029789C" w:rsidRPr="00E824AA">
        <w:rPr>
          <w:rFonts w:ascii="Calibri" w:eastAsia="Times New Roman" w:hAnsi="Calibri" w:cs="Calibri"/>
          <w:lang w:eastAsia="fr-FR"/>
        </w:rPr>
        <w:t>Téléphone</w:t>
      </w:r>
      <w:r w:rsidR="0043643C">
        <w:rPr>
          <w:rFonts w:ascii="Calibri" w:eastAsia="Times New Roman" w:hAnsi="Calibri" w:cs="Calibri"/>
          <w:lang w:eastAsia="fr-FR"/>
        </w:rPr>
        <w:t>*</w:t>
      </w:r>
      <w:r w:rsidR="0029789C" w:rsidRPr="00E824AA">
        <w:rPr>
          <w:rFonts w:ascii="Calibri" w:eastAsia="Times New Roman" w:hAnsi="Calibri" w:cs="Calibri"/>
          <w:lang w:eastAsia="fr-FR"/>
        </w:rPr>
        <w:t xml:space="preserve"> : </w:t>
      </w:r>
      <w:r w:rsidR="00C66569" w:rsidRPr="00E824AA">
        <w:rPr>
          <w:rFonts w:ascii="Calibri" w:eastAsia="Times New Roman" w:hAnsi="Calibri" w:cs="Calibri"/>
          <w:lang w:eastAsia="fr-FR"/>
        </w:rPr>
        <w:tab/>
      </w:r>
      <w:r w:rsidR="00C66569" w:rsidRPr="00E824AA">
        <w:rPr>
          <w:rFonts w:ascii="Calibri" w:eastAsia="Times New Roman" w:hAnsi="Calibri" w:cs="Calibri"/>
          <w:lang w:eastAsia="fr-FR"/>
        </w:rPr>
        <w:tab/>
      </w:r>
      <w:r w:rsidR="00C66569" w:rsidRPr="00E824AA">
        <w:rPr>
          <w:rFonts w:ascii="Calibri" w:eastAsia="Times New Roman" w:hAnsi="Calibri" w:cs="Calibri"/>
          <w:lang w:eastAsia="fr-FR"/>
        </w:rPr>
        <w:tab/>
      </w:r>
      <w:r w:rsidR="00C66569" w:rsidRPr="00E824AA">
        <w:rPr>
          <w:rFonts w:ascii="Calibri" w:eastAsia="Times New Roman" w:hAnsi="Calibri" w:cs="Calibri"/>
          <w:lang w:eastAsia="fr-FR"/>
        </w:rPr>
        <w:tab/>
      </w:r>
      <w:r w:rsidR="00C66569" w:rsidRPr="00E824AA">
        <w:rPr>
          <w:rFonts w:ascii="Calibri" w:eastAsia="Times New Roman" w:hAnsi="Calibri" w:cs="Calibri"/>
          <w:lang w:eastAsia="fr-FR"/>
        </w:rPr>
        <w:tab/>
      </w:r>
    </w:p>
    <w:p w14:paraId="0E9DCED3" w14:textId="6B73D69A" w:rsidR="0029789C" w:rsidRDefault="0029789C" w:rsidP="0029789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fr-FR"/>
        </w:rPr>
      </w:pPr>
      <w:r w:rsidRPr="00E824AA">
        <w:rPr>
          <w:rFonts w:ascii="Calibri" w:eastAsia="Times New Roman" w:hAnsi="Calibri" w:cs="Calibri"/>
          <w:lang w:eastAsia="fr-FR"/>
        </w:rPr>
        <w:t>Adresse postale</w:t>
      </w:r>
      <w:r w:rsidR="0043643C">
        <w:rPr>
          <w:rFonts w:ascii="Calibri" w:eastAsia="Times New Roman" w:hAnsi="Calibri" w:cs="Calibri"/>
          <w:lang w:eastAsia="fr-FR"/>
        </w:rPr>
        <w:t>*</w:t>
      </w:r>
      <w:r w:rsidRPr="00E824AA">
        <w:rPr>
          <w:rFonts w:ascii="Calibri" w:eastAsia="Times New Roman" w:hAnsi="Calibri" w:cs="Calibri"/>
          <w:lang w:eastAsia="fr-FR"/>
        </w:rPr>
        <w:t xml:space="preserve"> : </w:t>
      </w:r>
      <w:r w:rsidR="00717524">
        <w:rPr>
          <w:rFonts w:ascii="Calibri" w:eastAsia="Times New Roman" w:hAnsi="Calibri" w:cs="Calibri"/>
          <w:lang w:eastAsia="fr-FR"/>
        </w:rPr>
        <w:tab/>
      </w:r>
      <w:r w:rsidR="00717524">
        <w:rPr>
          <w:rFonts w:ascii="Calibri" w:eastAsia="Times New Roman" w:hAnsi="Calibri" w:cs="Calibri"/>
          <w:lang w:eastAsia="fr-FR"/>
        </w:rPr>
        <w:tab/>
      </w:r>
      <w:r w:rsidR="00717524">
        <w:rPr>
          <w:rFonts w:ascii="Calibri" w:eastAsia="Times New Roman" w:hAnsi="Calibri" w:cs="Calibri"/>
          <w:lang w:eastAsia="fr-FR"/>
        </w:rPr>
        <w:tab/>
      </w:r>
      <w:r w:rsidR="00717524">
        <w:rPr>
          <w:rFonts w:ascii="Calibri" w:eastAsia="Times New Roman" w:hAnsi="Calibri" w:cs="Calibri"/>
          <w:lang w:eastAsia="fr-FR"/>
        </w:rPr>
        <w:tab/>
      </w:r>
      <w:r w:rsidR="00717524">
        <w:rPr>
          <w:rFonts w:ascii="Calibri" w:eastAsia="Times New Roman" w:hAnsi="Calibri" w:cs="Calibri"/>
          <w:lang w:eastAsia="fr-FR"/>
        </w:rPr>
        <w:tab/>
      </w:r>
      <w:r w:rsidR="00717524">
        <w:rPr>
          <w:rFonts w:ascii="Calibri" w:eastAsia="Times New Roman" w:hAnsi="Calibri" w:cs="Calibri"/>
          <w:lang w:eastAsia="fr-FR"/>
        </w:rPr>
        <w:tab/>
        <w:t>Date de naissance* :</w:t>
      </w:r>
    </w:p>
    <w:p w14:paraId="067F4F60" w14:textId="3D173DF0" w:rsidR="002D7592" w:rsidRDefault="00E955C4" w:rsidP="0029789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Disponibilités pour le bénévolat (en journée, en semaine, etc.) :</w:t>
      </w:r>
    </w:p>
    <w:p w14:paraId="63115745" w14:textId="3FAFE7BF" w:rsidR="00543E3E" w:rsidRPr="00543E3E" w:rsidRDefault="00543E3E" w:rsidP="00543E3E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u w:val="single"/>
          <w:lang w:eastAsia="fr-FR"/>
        </w:rPr>
      </w:pPr>
      <w:r w:rsidRPr="003D5F40">
        <w:rPr>
          <w:rFonts w:ascii="Calibri" w:eastAsia="Times New Roman" w:hAnsi="Calibri" w:cs="Calibri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3084D4" wp14:editId="2540781A">
                <wp:simplePos x="0" y="0"/>
                <wp:positionH relativeFrom="column">
                  <wp:posOffset>98425</wp:posOffset>
                </wp:positionH>
                <wp:positionV relativeFrom="paragraph">
                  <wp:posOffset>231140</wp:posOffset>
                </wp:positionV>
                <wp:extent cx="6486525" cy="1002030"/>
                <wp:effectExtent l="0" t="0" r="3175" b="127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00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1F1C9" w14:textId="47160491" w:rsidR="00107041" w:rsidRDefault="00063631">
                            <w:sdt>
                              <w:sdtPr>
                                <w:rPr>
                                  <w:rFonts w:ascii="MS Gothic" w:eastAsia="MS Gothic" w:hAnsi="MS Gothic" w:cs="Calibri"/>
                                  <w:lang w:eastAsia="fr-FR"/>
                                </w:rPr>
                                <w:id w:val="17297214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43E3E">
                                  <w:rPr>
                                    <w:rFonts w:ascii="MS Gothic" w:eastAsia="MS Gothic" w:hAnsi="MS Gothic" w:cs="Calibri" w:hint="eastAsia"/>
                                    <w:lang w:eastAsia="fr-FR"/>
                                  </w:rPr>
                                  <w:t>☐</w:t>
                                </w:r>
                              </w:sdtContent>
                            </w:sdt>
                            <w:r w:rsidR="00543E3E">
                              <w:t xml:space="preserve">    </w:t>
                            </w:r>
                            <w:r w:rsidR="00107041">
                              <w:t>Revenus modestes (minimas sociaux, foyers non imposables, étudiants boursiers</w:t>
                            </w:r>
                            <w:r w:rsidR="002D7592">
                              <w:t>…</w:t>
                            </w:r>
                            <w:r w:rsidR="00107041">
                              <w:t xml:space="preserve">)  </w:t>
                            </w:r>
                            <w:r w:rsidR="00107041">
                              <w:tab/>
                            </w:r>
                            <w:r w:rsidR="00107041">
                              <w:tab/>
                            </w:r>
                            <w:r w:rsidR="00107041">
                              <w:tab/>
                            </w:r>
                          </w:p>
                          <w:p w14:paraId="6D624FA3" w14:textId="0E57FF90" w:rsidR="003D5F40" w:rsidRDefault="00063631">
                            <w:pPr>
                              <w:rPr>
                                <w:rFonts w:ascii="MS Gothic" w:eastAsia="MS Gothic" w:hAnsi="MS Gothic" w:cs="Calibri"/>
                                <w:lang w:eastAsia="fr-FR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="Calibri"/>
                                  <w:lang w:eastAsia="fr-FR"/>
                                </w:rPr>
                                <w:id w:val="17020563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43E3E">
                                  <w:rPr>
                                    <w:rFonts w:ascii="MS Gothic" w:eastAsia="MS Gothic" w:hAnsi="MS Gothic" w:cs="Calibri" w:hint="eastAsia"/>
                                    <w:lang w:eastAsia="fr-FR"/>
                                  </w:rPr>
                                  <w:t>☐</w:t>
                                </w:r>
                              </w:sdtContent>
                            </w:sdt>
                            <w:r w:rsidR="00543E3E">
                              <w:t xml:space="preserve">     </w:t>
                            </w:r>
                            <w:r w:rsidR="00107041">
                              <w:t xml:space="preserve">Situation de handicap dans le foyer </w:t>
                            </w:r>
                            <w:r w:rsidR="00107041">
                              <w:tab/>
                            </w:r>
                            <w:sdt>
                              <w:sdtPr>
                                <w:rPr>
                                  <w:rFonts w:ascii="MS Gothic" w:eastAsia="MS Gothic" w:hAnsi="MS Gothic" w:cs="Calibri"/>
                                  <w:lang w:eastAsia="fr-FR"/>
                                </w:rPr>
                                <w:id w:val="-7973843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F54A3">
                                  <w:rPr>
                                    <w:rFonts w:ascii="MS Gothic" w:eastAsia="MS Gothic" w:hAnsi="MS Gothic" w:cs="Calibri" w:hint="eastAsia"/>
                                    <w:lang w:eastAsia="fr-FR"/>
                                  </w:rPr>
                                  <w:t>☐</w:t>
                                </w:r>
                              </w:sdtContent>
                            </w:sdt>
                            <w:r w:rsidR="00543E3E">
                              <w:t xml:space="preserve">    </w:t>
                            </w:r>
                            <w:r w:rsidR="00107041">
                              <w:t xml:space="preserve">Isolement </w:t>
                            </w:r>
                            <w:r w:rsidR="00543E3E">
                              <w:t xml:space="preserve">     </w:t>
                            </w:r>
                            <w:r w:rsidR="00107041">
                              <w:tab/>
                            </w:r>
                            <w:sdt>
                              <w:sdtPr>
                                <w:rPr>
                                  <w:rFonts w:ascii="MS Gothic" w:eastAsia="MS Gothic" w:hAnsi="MS Gothic" w:cs="Calibri"/>
                                  <w:lang w:eastAsia="fr-FR"/>
                                </w:rPr>
                                <w:id w:val="-13930399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F54A3">
                                  <w:rPr>
                                    <w:rFonts w:ascii="MS Gothic" w:eastAsia="MS Gothic" w:hAnsi="MS Gothic" w:cs="Calibri" w:hint="eastAsia"/>
                                    <w:lang w:eastAsia="fr-FR"/>
                                  </w:rPr>
                                  <w:t>☐</w:t>
                                </w:r>
                              </w:sdtContent>
                            </w:sdt>
                            <w:r w:rsidR="00543E3E">
                              <w:t xml:space="preserve">    </w:t>
                            </w:r>
                            <w:r w:rsidR="00107041">
                              <w:t xml:space="preserve">Famille </w:t>
                            </w:r>
                            <w:proofErr w:type="spellStart"/>
                            <w:r w:rsidR="00107041">
                              <w:t>mono-parentale</w:t>
                            </w:r>
                            <w:proofErr w:type="spellEnd"/>
                            <w:r w:rsidR="00BF54A3">
                              <w:t xml:space="preserve">      </w:t>
                            </w:r>
                          </w:p>
                          <w:p w14:paraId="3140001D" w14:textId="3EE77FD6" w:rsidR="00543E3E" w:rsidRPr="00B56FDF" w:rsidRDefault="00063631" w:rsidP="00543E3E">
                            <w:pPr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="Calibri"/>
                                  <w:lang w:eastAsia="fr-FR"/>
                                </w:rPr>
                                <w:id w:val="-10418217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43E3E">
                                  <w:rPr>
                                    <w:rFonts w:ascii="MS Gothic" w:eastAsia="MS Gothic" w:hAnsi="MS Gothic" w:cs="Calibri" w:hint="eastAsia"/>
                                    <w:lang w:eastAsia="fr-FR"/>
                                  </w:rPr>
                                  <w:t>☐</w:t>
                                </w:r>
                              </w:sdtContent>
                            </w:sdt>
                            <w:r w:rsidR="00543E3E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 xml:space="preserve">     Locataire</w:t>
                            </w:r>
                            <w:r w:rsidR="00543E3E" w:rsidRPr="00107041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 xml:space="preserve"> en logement social</w:t>
                            </w:r>
                            <w:r w:rsidR="00543E3E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 xml:space="preserve">        </w:t>
                            </w:r>
                            <w:r w:rsidR="00543E3E">
                              <w:t xml:space="preserve">Si oui, précisez le bailleur (Paris Habitat, RIVP, Élogie-SIEMP ...) : </w:t>
                            </w:r>
                          </w:p>
                          <w:p w14:paraId="4391226D" w14:textId="77777777" w:rsidR="00543E3E" w:rsidRDefault="00543E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084D4" id="_x0000_s1028" type="#_x0000_t202" style="position:absolute;left:0;text-align:left;margin-left:7.75pt;margin-top:18.2pt;width:510.75pt;height:78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" stroked="f">
                <v:textbox>
                  <w:txbxContent>
                    <w:p w14:paraId="0D01F1C9" w14:textId="47160491" w:rsidR="00107041" w:rsidRDefault="00543E3E">
                      <w:sdt>
                        <w:sdtPr>
                          <w:rPr>
                            <w:rFonts w:ascii="MS Gothic" w:eastAsia="MS Gothic" w:hAnsi="MS Gothic" w:cs="Calibri"/>
                            <w:lang w:eastAsia="fr-FR"/>
                          </w:rPr>
                          <w:id w:val="17297214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" w:hint="eastAsia"/>
                              <w:lang w:eastAsia="fr-FR"/>
                            </w:rPr>
                            <w:t>☐</w:t>
                          </w:r>
                        </w:sdtContent>
                      </w:sdt>
                      <w:r>
                        <w:t xml:space="preserve">    </w:t>
                      </w:r>
                      <w:r w:rsidR="00107041">
                        <w:t>Revenus modestes (minimas sociaux, foyers non imposables, étudiants boursiers</w:t>
                      </w:r>
                      <w:r w:rsidR="002D7592">
                        <w:t>…</w:t>
                      </w:r>
                      <w:r w:rsidR="00107041">
                        <w:t xml:space="preserve">)  </w:t>
                      </w:r>
                      <w:r w:rsidR="00107041">
                        <w:tab/>
                      </w:r>
                      <w:r w:rsidR="00107041">
                        <w:tab/>
                      </w:r>
                      <w:r w:rsidR="00107041">
                        <w:tab/>
                      </w:r>
                    </w:p>
                    <w:p w14:paraId="6D624FA3" w14:textId="0E57FF90" w:rsidR="003D5F40" w:rsidRDefault="00543E3E">
                      <w:pPr>
                        <w:rPr>
                          <w:rFonts w:ascii="MS Gothic" w:eastAsia="MS Gothic" w:hAnsi="MS Gothic" w:cs="Calibri"/>
                          <w:lang w:eastAsia="fr-FR"/>
                        </w:rPr>
                      </w:pPr>
                      <w:sdt>
                        <w:sdtPr>
                          <w:rPr>
                            <w:rFonts w:ascii="MS Gothic" w:eastAsia="MS Gothic" w:hAnsi="MS Gothic" w:cs="Calibri"/>
                            <w:lang w:eastAsia="fr-FR"/>
                          </w:rPr>
                          <w:id w:val="17020563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" w:hint="eastAsia"/>
                              <w:lang w:eastAsia="fr-FR"/>
                            </w:rPr>
                            <w:t>☐</w:t>
                          </w:r>
                        </w:sdtContent>
                      </w:sdt>
                      <w:r>
                        <w:t xml:space="preserve">     </w:t>
                      </w:r>
                      <w:r w:rsidR="00107041">
                        <w:t xml:space="preserve">Situation de handicap dans le foyer </w:t>
                      </w:r>
                      <w:r w:rsidR="00107041">
                        <w:tab/>
                      </w:r>
                      <w:sdt>
                        <w:sdtPr>
                          <w:rPr>
                            <w:rFonts w:ascii="MS Gothic" w:eastAsia="MS Gothic" w:hAnsi="MS Gothic" w:cs="Calibri"/>
                            <w:lang w:eastAsia="fr-FR"/>
                          </w:rPr>
                          <w:id w:val="-7973843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F54A3">
                            <w:rPr>
                              <w:rFonts w:ascii="MS Gothic" w:eastAsia="MS Gothic" w:hAnsi="MS Gothic" w:cs="Calibri" w:hint="eastAsia"/>
                              <w:lang w:eastAsia="fr-FR"/>
                            </w:rPr>
                            <w:t>☐</w:t>
                          </w:r>
                        </w:sdtContent>
                      </w:sdt>
                      <w:r>
                        <w:t xml:space="preserve">    </w:t>
                      </w:r>
                      <w:r w:rsidR="00107041">
                        <w:t xml:space="preserve">Isolement </w:t>
                      </w:r>
                      <w:r>
                        <w:t xml:space="preserve">     </w:t>
                      </w:r>
                      <w:r w:rsidR="00107041">
                        <w:tab/>
                      </w:r>
                      <w:sdt>
                        <w:sdtPr>
                          <w:rPr>
                            <w:rFonts w:ascii="MS Gothic" w:eastAsia="MS Gothic" w:hAnsi="MS Gothic" w:cs="Calibri"/>
                            <w:lang w:eastAsia="fr-FR"/>
                          </w:rPr>
                          <w:id w:val="-13930399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F54A3">
                            <w:rPr>
                              <w:rFonts w:ascii="MS Gothic" w:eastAsia="MS Gothic" w:hAnsi="MS Gothic" w:cs="Calibri" w:hint="eastAsia"/>
                              <w:lang w:eastAsia="fr-FR"/>
                            </w:rPr>
                            <w:t>☐</w:t>
                          </w:r>
                        </w:sdtContent>
                      </w:sdt>
                      <w:r>
                        <w:t xml:space="preserve">    </w:t>
                      </w:r>
                      <w:r w:rsidR="00107041">
                        <w:t xml:space="preserve">Famille </w:t>
                      </w:r>
                      <w:proofErr w:type="spellStart"/>
                      <w:r w:rsidR="00107041">
                        <w:t>mono-parentale</w:t>
                      </w:r>
                      <w:proofErr w:type="spellEnd"/>
                      <w:r w:rsidR="00BF54A3">
                        <w:t xml:space="preserve">      </w:t>
                      </w:r>
                    </w:p>
                    <w:p w14:paraId="3140001D" w14:textId="3EE77FD6" w:rsidR="00543E3E" w:rsidRPr="00B56FDF" w:rsidRDefault="00543E3E" w:rsidP="00543E3E">
                      <w:pPr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sdt>
                        <w:sdtPr>
                          <w:rPr>
                            <w:rFonts w:ascii="MS Gothic" w:eastAsia="MS Gothic" w:hAnsi="MS Gothic" w:cs="Calibri"/>
                            <w:lang w:eastAsia="fr-FR"/>
                          </w:rPr>
                          <w:id w:val="-10418217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" w:hint="eastAsia"/>
                              <w:lang w:eastAsia="fr-FR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alibri" w:eastAsia="Times New Roman" w:hAnsi="Calibri" w:cs="Calibri"/>
                          <w:lang w:eastAsia="fr-FR"/>
                        </w:rPr>
                        <w:t xml:space="preserve">     </w:t>
                      </w:r>
                      <w:r>
                        <w:rPr>
                          <w:rFonts w:ascii="Calibri" w:eastAsia="Times New Roman" w:hAnsi="Calibri" w:cs="Calibri"/>
                          <w:lang w:eastAsia="fr-FR"/>
                        </w:rPr>
                        <w:t>Locataire</w:t>
                      </w:r>
                      <w:r w:rsidRPr="00107041">
                        <w:rPr>
                          <w:rFonts w:ascii="Calibri" w:eastAsia="Times New Roman" w:hAnsi="Calibri" w:cs="Calibri"/>
                          <w:lang w:eastAsia="fr-FR"/>
                        </w:rPr>
                        <w:t xml:space="preserve"> en logement social</w:t>
                      </w:r>
                      <w:r>
                        <w:rPr>
                          <w:rFonts w:ascii="Calibri" w:eastAsia="Times New Roman" w:hAnsi="Calibri" w:cs="Calibri"/>
                          <w:lang w:eastAsia="fr-FR"/>
                        </w:rPr>
                        <w:t xml:space="preserve">       </w:t>
                      </w:r>
                      <w:r>
                        <w:rPr>
                          <w:rFonts w:ascii="Calibri" w:eastAsia="Times New Roman" w:hAnsi="Calibri" w:cs="Calibri"/>
                          <w:lang w:eastAsia="fr-FR"/>
                        </w:rPr>
                        <w:t xml:space="preserve"> </w:t>
                      </w:r>
                      <w:r>
                        <w:t xml:space="preserve">Si oui, précisez le bailleur (Paris Habitat, RIVP, </w:t>
                      </w:r>
                      <w:proofErr w:type="spellStart"/>
                      <w:r>
                        <w:t>Élogie</w:t>
                      </w:r>
                      <w:proofErr w:type="spellEnd"/>
                      <w:r>
                        <w:t xml:space="preserve">-SIEMP ...) : </w:t>
                      </w:r>
                    </w:p>
                    <w:p w14:paraId="4391226D" w14:textId="77777777" w:rsidR="00543E3E" w:rsidRDefault="00543E3E"/>
                  </w:txbxContent>
                </v:textbox>
                <w10:wrap type="square"/>
              </v:shape>
            </w:pict>
          </mc:Fallback>
        </mc:AlternateContent>
      </w:r>
      <w:r w:rsidRPr="00543E3E">
        <w:rPr>
          <w:rFonts w:ascii="Calibri" w:eastAsia="Times New Roman" w:hAnsi="Calibri" w:cs="Calibri"/>
          <w:u w:val="single"/>
          <w:lang w:eastAsia="fr-FR"/>
        </w:rPr>
        <w:t>Priorité d’adhésion donnée aux personnes concernées par les situations suivantes</w:t>
      </w:r>
      <w:r>
        <w:rPr>
          <w:rFonts w:ascii="Calibri" w:eastAsia="Times New Roman" w:hAnsi="Calibri" w:cs="Calibri"/>
          <w:u w:val="single"/>
          <w:lang w:eastAsia="fr-FR"/>
        </w:rPr>
        <w:t>. Cochez selon situation.</w:t>
      </w:r>
    </w:p>
    <w:p w14:paraId="571424D5" w14:textId="6A9AD407" w:rsidR="00DA54A2" w:rsidRPr="00E824AA" w:rsidRDefault="00543E3E" w:rsidP="00543E3E">
      <w:pPr>
        <w:spacing w:before="100" w:beforeAutospacing="1" w:after="0" w:line="240" w:lineRule="auto"/>
        <w:ind w:firstLine="360"/>
        <w:jc w:val="both"/>
        <w:rPr>
          <w:rFonts w:ascii="Calibri" w:eastAsia="Times New Roman" w:hAnsi="Calibri" w:cs="Calibri"/>
          <w:lang w:eastAsia="fr-FR"/>
        </w:rPr>
      </w:pPr>
      <w:r w:rsidRPr="00E824AA">
        <w:rPr>
          <w:rFonts w:ascii="Calibri" w:hAnsi="Calibri" w:cs="Calibri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856ECD4" wp14:editId="6F132D28">
                <wp:simplePos x="0" y="0"/>
                <wp:positionH relativeFrom="margin">
                  <wp:posOffset>3460115</wp:posOffset>
                </wp:positionH>
                <wp:positionV relativeFrom="paragraph">
                  <wp:posOffset>1043940</wp:posOffset>
                </wp:positionV>
                <wp:extent cx="2923540" cy="1404620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4D0EB" w14:textId="68D1EEE5" w:rsidR="002B05F4" w:rsidRDefault="00BF1A72" w:rsidP="00543E3E">
                            <w:pPr>
                              <w:pStyle w:val="Sansinterligne"/>
                              <w:numPr>
                                <w:ilvl w:val="0"/>
                                <w:numId w:val="8"/>
                              </w:numPr>
                              <w:rPr>
                                <w:lang w:eastAsia="fr-FR"/>
                              </w:rPr>
                            </w:pPr>
                            <w:r>
                              <w:rPr>
                                <w:lang w:eastAsia="fr-FR"/>
                              </w:rPr>
                              <w:t>Charles Hermite (18</w:t>
                            </w:r>
                            <w:r w:rsidRPr="00BF1A72">
                              <w:rPr>
                                <w:vertAlign w:val="superscript"/>
                                <w:lang w:eastAsia="fr-FR"/>
                              </w:rPr>
                              <w:t>ème</w:t>
                            </w:r>
                            <w:r>
                              <w:rPr>
                                <w:lang w:eastAsia="fr-FR"/>
                              </w:rPr>
                              <w:t xml:space="preserve">)               </w:t>
                            </w:r>
                            <w:r w:rsidR="002B05F4" w:rsidRPr="00C24225">
                              <w:rPr>
                                <w:lang w:eastAsia="fr-FR"/>
                              </w:rPr>
                              <w:t xml:space="preserve">            </w:t>
                            </w:r>
                          </w:p>
                          <w:p w14:paraId="4A2FA0D6" w14:textId="75501DBD" w:rsidR="002B05F4" w:rsidRDefault="00BF1A72" w:rsidP="00543E3E">
                            <w:pPr>
                              <w:pStyle w:val="Sansinterligne"/>
                              <w:numPr>
                                <w:ilvl w:val="0"/>
                                <w:numId w:val="8"/>
                              </w:numPr>
                              <w:rPr>
                                <w:lang w:eastAsia="fr-FR"/>
                              </w:rPr>
                            </w:pPr>
                            <w:r>
                              <w:rPr>
                                <w:lang w:eastAsia="fr-FR"/>
                              </w:rPr>
                              <w:t>Danube (19</w:t>
                            </w:r>
                            <w:proofErr w:type="gramStart"/>
                            <w:r w:rsidRPr="00BF1A72">
                              <w:rPr>
                                <w:vertAlign w:val="superscript"/>
                                <w:lang w:eastAsia="fr-FR"/>
                              </w:rPr>
                              <w:t>ème</w:t>
                            </w:r>
                            <w:r>
                              <w:rPr>
                                <w:vertAlign w:val="superscript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lang w:eastAsia="fr-FR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lang w:eastAsia="fr-FR"/>
                              </w:rPr>
                              <w:t xml:space="preserve">                             </w:t>
                            </w:r>
                            <w:r w:rsidR="002B05F4">
                              <w:rPr>
                                <w:lang w:eastAsia="fr-FR"/>
                              </w:rPr>
                              <w:t xml:space="preserve">        </w:t>
                            </w:r>
                            <w:r w:rsidR="002B05F4" w:rsidRPr="00C24225">
                              <w:rPr>
                                <w:lang w:eastAsia="fr-FR"/>
                              </w:rPr>
                              <w:t xml:space="preserve">  </w:t>
                            </w:r>
                          </w:p>
                          <w:p w14:paraId="203A06F0" w14:textId="3B90F65A" w:rsidR="002B05F4" w:rsidRDefault="00BF1A72" w:rsidP="00543E3E">
                            <w:pPr>
                              <w:pStyle w:val="Sansinterligne"/>
                              <w:numPr>
                                <w:ilvl w:val="0"/>
                                <w:numId w:val="8"/>
                              </w:numPr>
                              <w:rPr>
                                <w:lang w:eastAsia="fr-FR"/>
                              </w:rPr>
                            </w:pPr>
                            <w:r>
                              <w:rPr>
                                <w:lang w:eastAsia="fr-FR"/>
                              </w:rPr>
                              <w:t>Portes du 20ème (20</w:t>
                            </w:r>
                            <w:r w:rsidRPr="00BF1A72">
                              <w:rPr>
                                <w:vertAlign w:val="superscript"/>
                                <w:lang w:eastAsia="fr-FR"/>
                              </w:rPr>
                              <w:t>ème</w:t>
                            </w:r>
                            <w:r>
                              <w:rPr>
                                <w:lang w:eastAsia="fr-FR"/>
                              </w:rPr>
                              <w:t xml:space="preserve">)             </w:t>
                            </w:r>
                            <w:r w:rsidR="00E824AA">
                              <w:rPr>
                                <w:lang w:eastAsia="fr-FR"/>
                              </w:rPr>
                              <w:t xml:space="preserve">        </w:t>
                            </w:r>
                            <w:r w:rsidR="00E824AA" w:rsidRPr="00C24225">
                              <w:rPr>
                                <w:lang w:eastAsia="fr-FR"/>
                              </w:rPr>
                              <w:t xml:space="preserve">  </w:t>
                            </w:r>
                          </w:p>
                          <w:p w14:paraId="0BAF7104" w14:textId="556FAAC5" w:rsidR="002B05F4" w:rsidRDefault="00E824AA" w:rsidP="00BF1A72">
                            <w:pPr>
                              <w:pStyle w:val="Sansinterligne"/>
                              <w:ind w:left="720"/>
                              <w:rPr>
                                <w:lang w:eastAsia="fr-FR"/>
                              </w:rPr>
                            </w:pPr>
                            <w:r w:rsidRPr="00C24225">
                              <w:rPr>
                                <w:lang w:eastAsia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56ECD4" id="_x0000_s1029" type="#_x0000_t202" style="position:absolute;left:0;text-align:left;margin-left:272.45pt;margin-top:82.2pt;width:230.2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" stroked="f">
                <v:textbox style="mso-fit-shape-to-text:t">
                  <w:txbxContent>
                    <w:p w14:paraId="29E4D0EB" w14:textId="68D1EEE5" w:rsidR="002B05F4" w:rsidRDefault="00BF1A72" w:rsidP="00543E3E">
                      <w:pPr>
                        <w:pStyle w:val="Sansinterligne"/>
                        <w:numPr>
                          <w:ilvl w:val="0"/>
                          <w:numId w:val="8"/>
                        </w:numPr>
                        <w:rPr>
                          <w:lang w:eastAsia="fr-FR"/>
                        </w:rPr>
                      </w:pPr>
                      <w:r>
                        <w:rPr>
                          <w:lang w:eastAsia="fr-FR"/>
                        </w:rPr>
                        <w:t>Charles Hermite (18</w:t>
                      </w:r>
                      <w:r w:rsidRPr="00BF1A72">
                        <w:rPr>
                          <w:vertAlign w:val="superscript"/>
                          <w:lang w:eastAsia="fr-FR"/>
                        </w:rPr>
                        <w:t>ème</w:t>
                      </w:r>
                      <w:r>
                        <w:rPr>
                          <w:lang w:eastAsia="fr-FR"/>
                        </w:rPr>
                        <w:t xml:space="preserve">)               </w:t>
                      </w:r>
                      <w:r w:rsidR="002B05F4" w:rsidRPr="00C24225">
                        <w:rPr>
                          <w:lang w:eastAsia="fr-FR"/>
                        </w:rPr>
                        <w:t xml:space="preserve">            </w:t>
                      </w:r>
                    </w:p>
                    <w:p w14:paraId="4A2FA0D6" w14:textId="75501DBD" w:rsidR="002B05F4" w:rsidRDefault="00BF1A72" w:rsidP="00543E3E">
                      <w:pPr>
                        <w:pStyle w:val="Sansinterligne"/>
                        <w:numPr>
                          <w:ilvl w:val="0"/>
                          <w:numId w:val="8"/>
                        </w:numPr>
                        <w:rPr>
                          <w:lang w:eastAsia="fr-FR"/>
                        </w:rPr>
                      </w:pPr>
                      <w:r>
                        <w:rPr>
                          <w:lang w:eastAsia="fr-FR"/>
                        </w:rPr>
                        <w:t>Danube (19</w:t>
                      </w:r>
                      <w:proofErr w:type="gramStart"/>
                      <w:r w:rsidRPr="00BF1A72">
                        <w:rPr>
                          <w:vertAlign w:val="superscript"/>
                          <w:lang w:eastAsia="fr-FR"/>
                        </w:rPr>
                        <w:t>ème</w:t>
                      </w:r>
                      <w:r>
                        <w:rPr>
                          <w:vertAlign w:val="superscript"/>
                          <w:lang w:eastAsia="fr-FR"/>
                        </w:rPr>
                        <w:t xml:space="preserve"> </w:t>
                      </w:r>
                      <w:r>
                        <w:rPr>
                          <w:lang w:eastAsia="fr-FR"/>
                        </w:rPr>
                        <w:t>)</w:t>
                      </w:r>
                      <w:proofErr w:type="gramEnd"/>
                      <w:r>
                        <w:rPr>
                          <w:lang w:eastAsia="fr-FR"/>
                        </w:rPr>
                        <w:t xml:space="preserve">                             </w:t>
                      </w:r>
                      <w:r w:rsidR="002B05F4">
                        <w:rPr>
                          <w:lang w:eastAsia="fr-FR"/>
                        </w:rPr>
                        <w:t xml:space="preserve">        </w:t>
                      </w:r>
                      <w:r w:rsidR="002B05F4" w:rsidRPr="00C24225">
                        <w:rPr>
                          <w:lang w:eastAsia="fr-FR"/>
                        </w:rPr>
                        <w:t xml:space="preserve">  </w:t>
                      </w:r>
                    </w:p>
                    <w:p w14:paraId="203A06F0" w14:textId="3B90F65A" w:rsidR="002B05F4" w:rsidRDefault="00BF1A72" w:rsidP="00543E3E">
                      <w:pPr>
                        <w:pStyle w:val="Sansinterligne"/>
                        <w:numPr>
                          <w:ilvl w:val="0"/>
                          <w:numId w:val="8"/>
                        </w:numPr>
                        <w:rPr>
                          <w:lang w:eastAsia="fr-FR"/>
                        </w:rPr>
                      </w:pPr>
                      <w:r>
                        <w:rPr>
                          <w:lang w:eastAsia="fr-FR"/>
                        </w:rPr>
                        <w:t>Portes du 20ème (20</w:t>
                      </w:r>
                      <w:r w:rsidRPr="00BF1A72">
                        <w:rPr>
                          <w:vertAlign w:val="superscript"/>
                          <w:lang w:eastAsia="fr-FR"/>
                        </w:rPr>
                        <w:t>ème</w:t>
                      </w:r>
                      <w:r>
                        <w:rPr>
                          <w:lang w:eastAsia="fr-FR"/>
                        </w:rPr>
                        <w:t xml:space="preserve">)             </w:t>
                      </w:r>
                      <w:r w:rsidR="00E824AA">
                        <w:rPr>
                          <w:lang w:eastAsia="fr-FR"/>
                        </w:rPr>
                        <w:t xml:space="preserve">        </w:t>
                      </w:r>
                      <w:r w:rsidR="00E824AA" w:rsidRPr="00C24225">
                        <w:rPr>
                          <w:lang w:eastAsia="fr-FR"/>
                        </w:rPr>
                        <w:t xml:space="preserve">  </w:t>
                      </w:r>
                    </w:p>
                    <w:p w14:paraId="0BAF7104" w14:textId="556FAAC5" w:rsidR="002B05F4" w:rsidRDefault="00E824AA" w:rsidP="00BF1A72">
                      <w:pPr>
                        <w:pStyle w:val="Sansinterligne"/>
                        <w:ind w:left="720"/>
                        <w:rPr>
                          <w:lang w:eastAsia="fr-FR"/>
                        </w:rPr>
                      </w:pPr>
                      <w:r w:rsidRPr="00C24225">
                        <w:rPr>
                          <w:lang w:eastAsia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F40">
        <w:rPr>
          <w:rFonts w:ascii="Calibri" w:eastAsia="Times New Roman" w:hAnsi="Calibri" w:cs="Calibri"/>
          <w:lang w:eastAsia="fr-FR"/>
        </w:rPr>
        <w:t>G</w:t>
      </w:r>
      <w:r w:rsidR="0029789C" w:rsidRPr="00E824AA">
        <w:rPr>
          <w:rFonts w:ascii="Calibri" w:eastAsia="Times New Roman" w:hAnsi="Calibri" w:cs="Calibri"/>
          <w:lang w:eastAsia="fr-FR"/>
        </w:rPr>
        <w:t>roupement d’achats souhaité</w:t>
      </w:r>
      <w:r w:rsidR="003D5F40">
        <w:rPr>
          <w:rFonts w:ascii="Calibri" w:eastAsia="Times New Roman" w:hAnsi="Calibri" w:cs="Calibri"/>
          <w:lang w:eastAsia="fr-FR"/>
        </w:rPr>
        <w:t xml:space="preserve"> </w:t>
      </w:r>
      <w:r w:rsidR="00DA54A2" w:rsidRPr="00E824AA">
        <w:rPr>
          <w:rFonts w:ascii="Calibri" w:eastAsia="Times New Roman" w:hAnsi="Calibri" w:cs="Calibri"/>
          <w:lang w:eastAsia="fr-FR"/>
        </w:rPr>
        <w:t>(c</w:t>
      </w:r>
      <w:r>
        <w:rPr>
          <w:rFonts w:ascii="Calibri" w:eastAsia="Times New Roman" w:hAnsi="Calibri" w:cs="Calibri"/>
          <w:lang w:eastAsia="fr-FR"/>
        </w:rPr>
        <w:t>ochez</w:t>
      </w:r>
      <w:r w:rsidR="00DA54A2" w:rsidRPr="00E824AA">
        <w:rPr>
          <w:rFonts w:ascii="Calibri" w:eastAsia="Times New Roman" w:hAnsi="Calibri" w:cs="Calibri"/>
          <w:lang w:eastAsia="fr-FR"/>
        </w:rPr>
        <w:t xml:space="preserve"> sur la case de votre choix) </w:t>
      </w:r>
      <w:r w:rsidR="0029789C" w:rsidRPr="00E824AA">
        <w:rPr>
          <w:rFonts w:ascii="Calibri" w:eastAsia="Times New Roman" w:hAnsi="Calibri" w:cs="Calibri"/>
          <w:lang w:eastAsia="fr-FR"/>
        </w:rPr>
        <w:t xml:space="preserve">: </w:t>
      </w:r>
    </w:p>
    <w:p w14:paraId="3AD5D15A" w14:textId="43FA0B93" w:rsidR="002B05F4" w:rsidRPr="00E824AA" w:rsidRDefault="00BF1A72" w:rsidP="00543E3E">
      <w:pPr>
        <w:pStyle w:val="Sansinterligne"/>
        <w:numPr>
          <w:ilvl w:val="0"/>
          <w:numId w:val="7"/>
        </w:numPr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Fécamp (12</w:t>
      </w:r>
      <w:r w:rsidRPr="00BF1A72">
        <w:rPr>
          <w:rFonts w:ascii="Calibri" w:hAnsi="Calibri" w:cs="Calibri"/>
          <w:vertAlign w:val="superscript"/>
          <w:lang w:eastAsia="fr-FR"/>
        </w:rPr>
        <w:t>ème</w:t>
      </w:r>
      <w:r w:rsidR="00B56FDF">
        <w:rPr>
          <w:rFonts w:ascii="Calibri" w:hAnsi="Calibri" w:cs="Calibri"/>
          <w:lang w:eastAsia="fr-FR"/>
        </w:rPr>
        <w:t xml:space="preserve">) </w:t>
      </w:r>
      <w:r>
        <w:rPr>
          <w:rFonts w:ascii="Calibri" w:hAnsi="Calibri" w:cs="Calibri"/>
          <w:lang w:eastAsia="fr-FR"/>
        </w:rPr>
        <w:t xml:space="preserve">                                  </w:t>
      </w:r>
      <w:r w:rsidR="0029789C" w:rsidRPr="00E824AA">
        <w:rPr>
          <w:rFonts w:ascii="Calibri" w:hAnsi="Calibri" w:cs="Calibri"/>
          <w:lang w:eastAsia="fr-FR"/>
        </w:rPr>
        <w:t xml:space="preserve">        </w:t>
      </w:r>
    </w:p>
    <w:p w14:paraId="37CD3898" w14:textId="405CDBE7" w:rsidR="00DA54A2" w:rsidRPr="00E824AA" w:rsidRDefault="00BF1A72" w:rsidP="00543E3E">
      <w:pPr>
        <w:pStyle w:val="Sansinterligne"/>
        <w:numPr>
          <w:ilvl w:val="0"/>
          <w:numId w:val="7"/>
        </w:numPr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Nationale-Clisson (13</w:t>
      </w:r>
      <w:r w:rsidRPr="00BF1A72">
        <w:rPr>
          <w:rFonts w:ascii="Calibri" w:hAnsi="Calibri" w:cs="Calibri"/>
          <w:vertAlign w:val="superscript"/>
          <w:lang w:eastAsia="fr-FR"/>
        </w:rPr>
        <w:t>ème</w:t>
      </w:r>
      <w:r w:rsidR="00B56FDF">
        <w:rPr>
          <w:rFonts w:ascii="Calibri" w:hAnsi="Calibri" w:cs="Calibri"/>
          <w:lang w:eastAsia="fr-FR"/>
        </w:rPr>
        <w:t>)</w:t>
      </w:r>
      <w:r w:rsidR="00DA54A2" w:rsidRPr="00E824AA">
        <w:rPr>
          <w:rFonts w:ascii="Calibri" w:hAnsi="Calibri" w:cs="Calibri"/>
          <w:lang w:eastAsia="fr-FR"/>
        </w:rPr>
        <w:t xml:space="preserve">                 </w:t>
      </w:r>
      <w:r>
        <w:rPr>
          <w:rFonts w:ascii="Calibri" w:hAnsi="Calibri" w:cs="Calibri"/>
          <w:lang w:eastAsia="fr-FR"/>
        </w:rPr>
        <w:t xml:space="preserve"> </w:t>
      </w:r>
      <w:r w:rsidR="002B05F4" w:rsidRPr="00E824AA">
        <w:rPr>
          <w:rFonts w:ascii="Calibri" w:hAnsi="Calibri" w:cs="Calibri"/>
          <w:lang w:eastAsia="fr-FR"/>
        </w:rPr>
        <w:t xml:space="preserve">  </w:t>
      </w:r>
    </w:p>
    <w:p w14:paraId="376AAC3C" w14:textId="49B89A81" w:rsidR="00107041" w:rsidRPr="00107041" w:rsidRDefault="00BF1A72" w:rsidP="00543E3E">
      <w:pPr>
        <w:pStyle w:val="Sansinterligne"/>
        <w:numPr>
          <w:ilvl w:val="0"/>
          <w:numId w:val="7"/>
        </w:numPr>
        <w:rPr>
          <w:rFonts w:ascii="Calibri" w:eastAsia="Times New Roman" w:hAnsi="Calibri" w:cs="Calibri"/>
          <w:lang w:eastAsia="fr-FR"/>
        </w:rPr>
      </w:pPr>
      <w:r>
        <w:rPr>
          <w:rFonts w:ascii="Calibri" w:hAnsi="Calibri" w:cs="Calibri"/>
          <w:lang w:eastAsia="fr-FR"/>
        </w:rPr>
        <w:t>Porte de Vanves (14</w:t>
      </w:r>
      <w:r w:rsidRPr="00BF1A72">
        <w:rPr>
          <w:rFonts w:ascii="Calibri" w:hAnsi="Calibri" w:cs="Calibri"/>
          <w:vertAlign w:val="superscript"/>
          <w:lang w:eastAsia="fr-FR"/>
        </w:rPr>
        <w:t>ème</w:t>
      </w:r>
      <w:r>
        <w:rPr>
          <w:rFonts w:ascii="Calibri" w:hAnsi="Calibri" w:cs="Calibri"/>
          <w:lang w:eastAsia="fr-FR"/>
        </w:rPr>
        <w:t>)</w:t>
      </w:r>
      <w:r w:rsidR="00DA54A2" w:rsidRPr="00E824AA">
        <w:rPr>
          <w:rFonts w:ascii="Calibri" w:hAnsi="Calibri" w:cs="Calibri"/>
          <w:lang w:eastAsia="fr-FR"/>
        </w:rPr>
        <w:t xml:space="preserve">             </w:t>
      </w:r>
      <w:r w:rsidR="00B56FDF">
        <w:rPr>
          <w:rFonts w:ascii="Calibri" w:hAnsi="Calibri" w:cs="Calibri"/>
          <w:lang w:eastAsia="fr-FR"/>
        </w:rPr>
        <w:t xml:space="preserve"> </w:t>
      </w:r>
      <w:r w:rsidR="00DA54A2" w:rsidRPr="00E824AA">
        <w:rPr>
          <w:rFonts w:ascii="Calibri" w:hAnsi="Calibri" w:cs="Calibri"/>
          <w:lang w:eastAsia="fr-FR"/>
        </w:rPr>
        <w:t xml:space="preserve"> </w:t>
      </w:r>
      <w:r w:rsidR="00B56FDF">
        <w:rPr>
          <w:rFonts w:ascii="Calibri" w:hAnsi="Calibri" w:cs="Calibri"/>
          <w:lang w:eastAsia="fr-FR"/>
        </w:rPr>
        <w:t xml:space="preserve">  </w:t>
      </w:r>
      <w:r w:rsidR="00B562B2">
        <w:rPr>
          <w:rFonts w:ascii="Calibri" w:hAnsi="Calibri" w:cs="Calibri"/>
          <w:lang w:eastAsia="fr-FR"/>
        </w:rPr>
        <w:t xml:space="preserve">  </w:t>
      </w:r>
      <w:r w:rsidR="002B05F4" w:rsidRPr="00E824AA">
        <w:rPr>
          <w:rFonts w:ascii="Calibri" w:hAnsi="Calibri" w:cs="Calibri"/>
          <w:lang w:eastAsia="fr-FR"/>
        </w:rPr>
        <w:t xml:space="preserve"> </w:t>
      </w:r>
    </w:p>
    <w:p w14:paraId="70C44F32" w14:textId="77777777" w:rsidR="00BF1A72" w:rsidRDefault="00BF1A72" w:rsidP="00AD0EDA">
      <w:pPr>
        <w:pStyle w:val="Sansinterligne"/>
        <w:jc w:val="center"/>
        <w:rPr>
          <w:b/>
          <w:bCs/>
          <w:color w:val="C00000"/>
          <w:lang w:eastAsia="fr-FR"/>
        </w:rPr>
      </w:pPr>
    </w:p>
    <w:p w14:paraId="2F504E74" w14:textId="14278FEA" w:rsidR="000816D0" w:rsidRPr="002D7592" w:rsidRDefault="003D5F40" w:rsidP="002D7592">
      <w:pPr>
        <w:pStyle w:val="Sansinterligne"/>
        <w:jc w:val="center"/>
        <w:rPr>
          <w:b/>
          <w:bCs/>
          <w:color w:val="C00000"/>
          <w:lang w:eastAsia="fr-FR"/>
        </w:rPr>
      </w:pPr>
      <w:r w:rsidRPr="00AD0EDA">
        <w:rPr>
          <w:b/>
          <w:bCs/>
          <w:color w:val="C00000"/>
          <w:lang w:eastAsia="fr-FR"/>
        </w:rPr>
        <w:t xml:space="preserve">Merci pour </w:t>
      </w:r>
      <w:r w:rsidR="00AD0EDA">
        <w:rPr>
          <w:b/>
          <w:bCs/>
          <w:color w:val="C00000"/>
          <w:lang w:eastAsia="fr-FR"/>
        </w:rPr>
        <w:t>c</w:t>
      </w:r>
      <w:r w:rsidRPr="00AD0EDA">
        <w:rPr>
          <w:b/>
          <w:bCs/>
          <w:color w:val="C00000"/>
          <w:lang w:eastAsia="fr-FR"/>
        </w:rPr>
        <w:t>es renseignements</w:t>
      </w:r>
      <w:r w:rsidR="00AD0EDA" w:rsidRPr="00AD0EDA">
        <w:rPr>
          <w:b/>
          <w:bCs/>
          <w:color w:val="C00000"/>
          <w:lang w:eastAsia="fr-FR"/>
        </w:rPr>
        <w:t> !</w:t>
      </w:r>
    </w:p>
    <w:p w14:paraId="7AAAF2ED" w14:textId="3F1D64AE" w:rsidR="003D5F40" w:rsidRPr="00056A93" w:rsidRDefault="000816D0" w:rsidP="00056A93">
      <w:pPr>
        <w:pStyle w:val="Sansinterligne"/>
        <w:jc w:val="both"/>
        <w:rPr>
          <w:lang w:eastAsia="fr-FR"/>
        </w:rPr>
      </w:pPr>
      <w:r>
        <w:rPr>
          <w:lang w:eastAsia="fr-FR"/>
        </w:rPr>
        <w:t>*</w:t>
      </w:r>
      <w:r w:rsidRPr="000816D0">
        <w:rPr>
          <w:i/>
          <w:iCs/>
          <w:sz w:val="19"/>
          <w:szCs w:val="19"/>
          <w:lang w:eastAsia="fr-FR"/>
        </w:rPr>
        <w:t>informations obligatoires</w:t>
      </w:r>
    </w:p>
    <w:sectPr w:rsidR="003D5F40" w:rsidRPr="00056A93" w:rsidSect="007804B1">
      <w:pgSz w:w="11906" w:h="16838"/>
      <w:pgMar w:top="0" w:right="849" w:bottom="0" w:left="85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4EC"/>
    <w:multiLevelType w:val="multilevel"/>
    <w:tmpl w:val="2906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243C50"/>
    <w:multiLevelType w:val="hybridMultilevel"/>
    <w:tmpl w:val="FC3E9234"/>
    <w:lvl w:ilvl="0" w:tplc="A9F809E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90281F"/>
    <w:multiLevelType w:val="hybridMultilevel"/>
    <w:tmpl w:val="D45C47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D3258E"/>
    <w:multiLevelType w:val="hybridMultilevel"/>
    <w:tmpl w:val="098468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FE3A9F"/>
    <w:multiLevelType w:val="hybridMultilevel"/>
    <w:tmpl w:val="B36CE8C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B7978"/>
    <w:multiLevelType w:val="hybridMultilevel"/>
    <w:tmpl w:val="717ACB5A"/>
    <w:lvl w:ilvl="0" w:tplc="A9F809E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B020A9"/>
    <w:multiLevelType w:val="hybridMultilevel"/>
    <w:tmpl w:val="77E06C7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21848"/>
    <w:multiLevelType w:val="multilevel"/>
    <w:tmpl w:val="513E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20"/>
    <w:rsid w:val="00056A93"/>
    <w:rsid w:val="00063631"/>
    <w:rsid w:val="000816D0"/>
    <w:rsid w:val="000C08DC"/>
    <w:rsid w:val="00107041"/>
    <w:rsid w:val="00115F38"/>
    <w:rsid w:val="001209C3"/>
    <w:rsid w:val="00147EA0"/>
    <w:rsid w:val="00182635"/>
    <w:rsid w:val="001C0928"/>
    <w:rsid w:val="00200120"/>
    <w:rsid w:val="00245CFE"/>
    <w:rsid w:val="0029789C"/>
    <w:rsid w:val="002B05F4"/>
    <w:rsid w:val="002C093B"/>
    <w:rsid w:val="002D7592"/>
    <w:rsid w:val="003D5F40"/>
    <w:rsid w:val="00416716"/>
    <w:rsid w:val="0043643C"/>
    <w:rsid w:val="00543E3E"/>
    <w:rsid w:val="005F3563"/>
    <w:rsid w:val="006668ED"/>
    <w:rsid w:val="00717524"/>
    <w:rsid w:val="00722184"/>
    <w:rsid w:val="007804B1"/>
    <w:rsid w:val="00922C18"/>
    <w:rsid w:val="00943B95"/>
    <w:rsid w:val="009A0F64"/>
    <w:rsid w:val="009F7015"/>
    <w:rsid w:val="00A807B1"/>
    <w:rsid w:val="00AD0EDA"/>
    <w:rsid w:val="00B05EDD"/>
    <w:rsid w:val="00B562B2"/>
    <w:rsid w:val="00B56FDF"/>
    <w:rsid w:val="00BF1A72"/>
    <w:rsid w:val="00BF54A3"/>
    <w:rsid w:val="00C24225"/>
    <w:rsid w:val="00C537AC"/>
    <w:rsid w:val="00C66569"/>
    <w:rsid w:val="00CD090D"/>
    <w:rsid w:val="00CF36D6"/>
    <w:rsid w:val="00D310FA"/>
    <w:rsid w:val="00DA54A2"/>
    <w:rsid w:val="00E44906"/>
    <w:rsid w:val="00E70D4F"/>
    <w:rsid w:val="00E81A87"/>
    <w:rsid w:val="00E824AA"/>
    <w:rsid w:val="00E955C4"/>
    <w:rsid w:val="00EA00EF"/>
    <w:rsid w:val="00FB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F56D"/>
  <w15:chartTrackingRefBased/>
  <w15:docId w15:val="{7877842B-80C3-490C-ABBF-B0AE2E53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120"/>
    <w:pPr>
      <w:spacing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D0E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012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0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29789C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C6656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2B05F4"/>
    <w:rPr>
      <w:color w:val="808080"/>
    </w:rPr>
  </w:style>
  <w:style w:type="paragraph" w:styleId="Paragraphedeliste">
    <w:name w:val="List Paragraph"/>
    <w:basedOn w:val="Normal"/>
    <w:uiPriority w:val="34"/>
    <w:qFormat/>
    <w:rsid w:val="00E824A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D0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diagramLayout" Target="diagrams/layout1.xml"/><Relationship Id="rId17" Type="http://schemas.openxmlformats.org/officeDocument/2006/relationships/image" Target="media/image7.sv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paris.vrac-asso.org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image" Target="media/image5.svg"/><Relationship Id="rId19" Type="http://schemas.openxmlformats.org/officeDocument/2006/relationships/image" Target="media/image9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diagramColors" Target="diagrams/colors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34F68F1-99D1-47D4-91EF-D66CB942C489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0F5C69A6-8EC2-47E4-A27F-80808DA29C5E}">
      <dgm:prSet phldrT="[Texte]" custT="1"/>
      <dgm:spPr>
        <a:solidFill>
          <a:srgbClr val="CA101D">
            <a:alpha val="70000"/>
          </a:srgbClr>
        </a:solidFill>
      </dgm:spPr>
      <dgm:t>
        <a:bodyPr/>
        <a:lstStyle/>
        <a:p>
          <a:pPr algn="ctr"/>
          <a:r>
            <a:rPr lang="fr-FR" sz="900"/>
            <a:t>Distribution des produits commandés :</a:t>
          </a:r>
        </a:p>
        <a:p>
          <a:pPr algn="ctr"/>
          <a:r>
            <a:rPr lang="fr-FR" sz="900"/>
            <a:t>- une demi-journée en semaine</a:t>
          </a:r>
        </a:p>
        <a:p>
          <a:pPr algn="ctr"/>
          <a:r>
            <a:rPr lang="fr-FR" sz="900"/>
            <a:t>- récupération des produits, lors d'un moment convivial, avec ses contenants  et paiement sur place</a:t>
          </a:r>
        </a:p>
      </dgm:t>
    </dgm:pt>
    <dgm:pt modelId="{2786D77F-6C97-449E-8DD2-182D07F6EEFD}" type="parTrans" cxnId="{24EA9DB7-767F-403C-A565-ADDA989F5BEF}">
      <dgm:prSet/>
      <dgm:spPr/>
      <dgm:t>
        <a:bodyPr/>
        <a:lstStyle/>
        <a:p>
          <a:pPr algn="ctr"/>
          <a:endParaRPr lang="fr-FR"/>
        </a:p>
      </dgm:t>
    </dgm:pt>
    <dgm:pt modelId="{4E96E897-B8FF-4005-B188-CDCB7E0D2200}" type="sibTrans" cxnId="{24EA9DB7-767F-403C-A565-ADDA989F5BEF}">
      <dgm:prSet/>
      <dgm:spPr>
        <a:ln>
          <a:solidFill>
            <a:srgbClr val="FFC000"/>
          </a:solidFill>
        </a:ln>
      </dgm:spPr>
      <dgm:t>
        <a:bodyPr/>
        <a:lstStyle/>
        <a:p>
          <a:pPr algn="ctr"/>
          <a:endParaRPr lang="fr-FR"/>
        </a:p>
      </dgm:t>
    </dgm:pt>
    <dgm:pt modelId="{85FA686A-B17C-4AB6-B84B-F59F6D3B8501}">
      <dgm:prSet phldrT="[Texte]" custT="1"/>
      <dgm:spPr>
        <a:solidFill>
          <a:srgbClr val="CA101D">
            <a:alpha val="70000"/>
          </a:srgbClr>
        </a:solidFill>
      </dgm:spPr>
      <dgm:t>
        <a:bodyPr/>
        <a:lstStyle/>
        <a:p>
          <a:pPr algn="ctr"/>
          <a:r>
            <a:rPr lang="fr-FR" sz="900"/>
            <a:t>Commande des produits en quantité souhaité : </a:t>
          </a:r>
        </a:p>
        <a:p>
          <a:pPr algn="ctr"/>
          <a:r>
            <a:rPr lang="fr-FR" sz="900"/>
            <a:t>- en direct : lors de permanence</a:t>
          </a:r>
        </a:p>
        <a:p>
          <a:pPr algn="ctr"/>
          <a:r>
            <a:rPr lang="fr-FR" sz="900"/>
            <a:t>- en ligne : sur la plateforme cagette.net</a:t>
          </a:r>
        </a:p>
      </dgm:t>
    </dgm:pt>
    <dgm:pt modelId="{BEAE1447-D29E-4175-80B1-DF00621E6989}" type="parTrans" cxnId="{2CA66A56-2D70-4354-99DE-7BE8466C065B}">
      <dgm:prSet/>
      <dgm:spPr/>
      <dgm:t>
        <a:bodyPr/>
        <a:lstStyle/>
        <a:p>
          <a:pPr algn="ctr"/>
          <a:endParaRPr lang="fr-FR"/>
        </a:p>
      </dgm:t>
    </dgm:pt>
    <dgm:pt modelId="{3438C922-25C4-4438-9354-6670969795BC}" type="sibTrans" cxnId="{2CA66A56-2D70-4354-99DE-7BE8466C065B}">
      <dgm:prSet/>
      <dgm:spPr>
        <a:ln>
          <a:solidFill>
            <a:srgbClr val="FFC000"/>
          </a:solidFill>
          <a:miter lim="800000"/>
          <a:headEnd w="med" len="sm"/>
        </a:ln>
      </dgm:spPr>
      <dgm:t>
        <a:bodyPr/>
        <a:lstStyle/>
        <a:p>
          <a:pPr algn="ctr"/>
          <a:endParaRPr lang="fr-FR"/>
        </a:p>
      </dgm:t>
    </dgm:pt>
    <dgm:pt modelId="{6DD49D8E-D56F-4E34-8969-025D8C26F812}" type="pres">
      <dgm:prSet presAssocID="{234F68F1-99D1-47D4-91EF-D66CB942C489}" presName="cycle" presStyleCnt="0">
        <dgm:presLayoutVars>
          <dgm:dir/>
          <dgm:resizeHandles val="exact"/>
        </dgm:presLayoutVars>
      </dgm:prSet>
      <dgm:spPr/>
    </dgm:pt>
    <dgm:pt modelId="{C47C500A-3C63-44B3-B019-602CEFB2D831}" type="pres">
      <dgm:prSet presAssocID="{0F5C69A6-8EC2-47E4-A27F-80808DA29C5E}" presName="node" presStyleLbl="node1" presStyleIdx="0" presStyleCnt="2" custScaleX="144816" custScaleY="122342" custRadScaleRad="118469" custRadScaleInc="-281526">
        <dgm:presLayoutVars>
          <dgm:bulletEnabled val="1"/>
        </dgm:presLayoutVars>
      </dgm:prSet>
      <dgm:spPr/>
    </dgm:pt>
    <dgm:pt modelId="{65B48C14-4167-4AF8-808E-31EB4BF42E61}" type="pres">
      <dgm:prSet presAssocID="{0F5C69A6-8EC2-47E4-A27F-80808DA29C5E}" presName="spNode" presStyleCnt="0"/>
      <dgm:spPr/>
    </dgm:pt>
    <dgm:pt modelId="{AC2EABA0-9AF2-4224-85F3-E68C15BD0C5C}" type="pres">
      <dgm:prSet presAssocID="{4E96E897-B8FF-4005-B188-CDCB7E0D2200}" presName="sibTrans" presStyleLbl="sibTrans1D1" presStyleIdx="0" presStyleCnt="2"/>
      <dgm:spPr/>
    </dgm:pt>
    <dgm:pt modelId="{93CCEEBE-EFBD-4247-BA39-A4CC33BE7DAE}" type="pres">
      <dgm:prSet presAssocID="{85FA686A-B17C-4AB6-B84B-F59F6D3B8501}" presName="node" presStyleLbl="node1" presStyleIdx="1" presStyleCnt="2" custScaleX="125080" custScaleY="122998" custRadScaleRad="144569" custRadScaleInc="284665">
        <dgm:presLayoutVars>
          <dgm:bulletEnabled val="1"/>
        </dgm:presLayoutVars>
      </dgm:prSet>
      <dgm:spPr/>
    </dgm:pt>
    <dgm:pt modelId="{33743A49-27FD-4FFB-9636-A59A1CC62577}" type="pres">
      <dgm:prSet presAssocID="{85FA686A-B17C-4AB6-B84B-F59F6D3B8501}" presName="spNode" presStyleCnt="0"/>
      <dgm:spPr/>
    </dgm:pt>
    <dgm:pt modelId="{293E36CE-3D41-4040-939E-E0E16CA2FAC4}" type="pres">
      <dgm:prSet presAssocID="{3438C922-25C4-4438-9354-6670969795BC}" presName="sibTrans" presStyleLbl="sibTrans1D1" presStyleIdx="1" presStyleCnt="2"/>
      <dgm:spPr/>
    </dgm:pt>
  </dgm:ptLst>
  <dgm:cxnLst>
    <dgm:cxn modelId="{FC368665-F5DB-4270-8FA2-A68E7DD66AEF}" type="presOf" srcId="{4E96E897-B8FF-4005-B188-CDCB7E0D2200}" destId="{AC2EABA0-9AF2-4224-85F3-E68C15BD0C5C}" srcOrd="0" destOrd="0" presId="urn:microsoft.com/office/officeart/2005/8/layout/cycle5"/>
    <dgm:cxn modelId="{2CA66A56-2D70-4354-99DE-7BE8466C065B}" srcId="{234F68F1-99D1-47D4-91EF-D66CB942C489}" destId="{85FA686A-B17C-4AB6-B84B-F59F6D3B8501}" srcOrd="1" destOrd="0" parTransId="{BEAE1447-D29E-4175-80B1-DF00621E6989}" sibTransId="{3438C922-25C4-4438-9354-6670969795BC}"/>
    <dgm:cxn modelId="{EC32BD76-9033-4311-8082-90398310ECB6}" type="presOf" srcId="{0F5C69A6-8EC2-47E4-A27F-80808DA29C5E}" destId="{C47C500A-3C63-44B3-B019-602CEFB2D831}" srcOrd="0" destOrd="0" presId="urn:microsoft.com/office/officeart/2005/8/layout/cycle5"/>
    <dgm:cxn modelId="{E78C8F83-AEF6-47AE-9363-FB426F535D38}" type="presOf" srcId="{85FA686A-B17C-4AB6-B84B-F59F6D3B8501}" destId="{93CCEEBE-EFBD-4247-BA39-A4CC33BE7DAE}" srcOrd="0" destOrd="0" presId="urn:microsoft.com/office/officeart/2005/8/layout/cycle5"/>
    <dgm:cxn modelId="{FA4803AF-F605-401B-A7BE-EB50BA8357A2}" type="presOf" srcId="{3438C922-25C4-4438-9354-6670969795BC}" destId="{293E36CE-3D41-4040-939E-E0E16CA2FAC4}" srcOrd="0" destOrd="0" presId="urn:microsoft.com/office/officeart/2005/8/layout/cycle5"/>
    <dgm:cxn modelId="{24EA9DB7-767F-403C-A565-ADDA989F5BEF}" srcId="{234F68F1-99D1-47D4-91EF-D66CB942C489}" destId="{0F5C69A6-8EC2-47E4-A27F-80808DA29C5E}" srcOrd="0" destOrd="0" parTransId="{2786D77F-6C97-449E-8DD2-182D07F6EEFD}" sibTransId="{4E96E897-B8FF-4005-B188-CDCB7E0D2200}"/>
    <dgm:cxn modelId="{E7DDF8FC-88E2-4B80-BD1D-B128DAFBF878}" type="presOf" srcId="{234F68F1-99D1-47D4-91EF-D66CB942C489}" destId="{6DD49D8E-D56F-4E34-8969-025D8C26F812}" srcOrd="0" destOrd="0" presId="urn:microsoft.com/office/officeart/2005/8/layout/cycle5"/>
    <dgm:cxn modelId="{D38182DE-9A22-4EE0-97DC-C2F9D30D84B6}" type="presParOf" srcId="{6DD49D8E-D56F-4E34-8969-025D8C26F812}" destId="{C47C500A-3C63-44B3-B019-602CEFB2D831}" srcOrd="0" destOrd="0" presId="urn:microsoft.com/office/officeart/2005/8/layout/cycle5"/>
    <dgm:cxn modelId="{A89EDCFF-E3B2-4F8B-98F1-7A4F6E7B1BEE}" type="presParOf" srcId="{6DD49D8E-D56F-4E34-8969-025D8C26F812}" destId="{65B48C14-4167-4AF8-808E-31EB4BF42E61}" srcOrd="1" destOrd="0" presId="urn:microsoft.com/office/officeart/2005/8/layout/cycle5"/>
    <dgm:cxn modelId="{D59FA00D-3A82-44E1-B6E0-D1DDA032E17B}" type="presParOf" srcId="{6DD49D8E-D56F-4E34-8969-025D8C26F812}" destId="{AC2EABA0-9AF2-4224-85F3-E68C15BD0C5C}" srcOrd="2" destOrd="0" presId="urn:microsoft.com/office/officeart/2005/8/layout/cycle5"/>
    <dgm:cxn modelId="{FBCEF212-A5C5-4094-9723-78EDF103819A}" type="presParOf" srcId="{6DD49D8E-D56F-4E34-8969-025D8C26F812}" destId="{93CCEEBE-EFBD-4247-BA39-A4CC33BE7DAE}" srcOrd="3" destOrd="0" presId="urn:microsoft.com/office/officeart/2005/8/layout/cycle5"/>
    <dgm:cxn modelId="{ED2DEE19-544C-47CE-AB69-56CDAAAD9E32}" type="presParOf" srcId="{6DD49D8E-D56F-4E34-8969-025D8C26F812}" destId="{33743A49-27FD-4FFB-9636-A59A1CC62577}" srcOrd="4" destOrd="0" presId="urn:microsoft.com/office/officeart/2005/8/layout/cycle5"/>
    <dgm:cxn modelId="{C40E4368-E6CC-4E56-B1F2-6C97D1076073}" type="presParOf" srcId="{6DD49D8E-D56F-4E34-8969-025D8C26F812}" destId="{293E36CE-3D41-4040-939E-E0E16CA2FAC4}" srcOrd="5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7C500A-3C63-44B3-B019-602CEFB2D831}">
      <dsp:nvSpPr>
        <dsp:cNvPr id="0" name=""/>
        <dsp:cNvSpPr/>
      </dsp:nvSpPr>
      <dsp:spPr>
        <a:xfrm>
          <a:off x="3439863" y="507075"/>
          <a:ext cx="1834317" cy="1007272"/>
        </a:xfrm>
        <a:prstGeom prst="roundRect">
          <a:avLst/>
        </a:prstGeom>
        <a:solidFill>
          <a:srgbClr val="CA101D">
            <a:alpha val="7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Distribution des produits commandés 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- une demi-journée en semaine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- récupération des produits, lors d'un moment convivial, avec ses contenants  et paiement sur place</a:t>
          </a:r>
        </a:p>
      </dsp:txBody>
      <dsp:txXfrm>
        <a:off x="3489034" y="556246"/>
        <a:ext cx="1735975" cy="908930"/>
      </dsp:txXfrm>
    </dsp:sp>
    <dsp:sp modelId="{AC2EABA0-9AF2-4224-85F3-E68C15BD0C5C}">
      <dsp:nvSpPr>
        <dsp:cNvPr id="0" name=""/>
        <dsp:cNvSpPr/>
      </dsp:nvSpPr>
      <dsp:spPr>
        <a:xfrm>
          <a:off x="2713421" y="509609"/>
          <a:ext cx="1397746" cy="1397746"/>
        </a:xfrm>
        <a:custGeom>
          <a:avLst/>
          <a:gdLst/>
          <a:ahLst/>
          <a:cxnLst/>
          <a:rect l="0" t="0" r="0" b="0"/>
          <a:pathLst>
            <a:path>
              <a:moveTo>
                <a:pt x="1179765" y="1205989"/>
              </a:moveTo>
              <a:arcTo wR="698873" hR="698873" stAng="2791226" swAng="5189715"/>
            </a:path>
          </a:pathLst>
        </a:custGeom>
        <a:noFill/>
        <a:ln w="6350" cap="flat" cmpd="sng" algn="ctr">
          <a:solidFill>
            <a:srgbClr val="FFC000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CCEEBE-EFBD-4247-BA39-A4CC33BE7DAE}">
      <dsp:nvSpPr>
        <dsp:cNvPr id="0" name=""/>
        <dsp:cNvSpPr/>
      </dsp:nvSpPr>
      <dsp:spPr>
        <a:xfrm>
          <a:off x="1754999" y="506752"/>
          <a:ext cx="1584330" cy="1012673"/>
        </a:xfrm>
        <a:prstGeom prst="roundRect">
          <a:avLst/>
        </a:prstGeom>
        <a:solidFill>
          <a:srgbClr val="CA101D">
            <a:alpha val="7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Commande des produits en quantité souhaité :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- en direct : lors de permanence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- en ligne : sur la plateforme cagette.net</a:t>
          </a:r>
        </a:p>
      </dsp:txBody>
      <dsp:txXfrm>
        <a:off x="1804434" y="556187"/>
        <a:ext cx="1485460" cy="913803"/>
      </dsp:txXfrm>
    </dsp:sp>
    <dsp:sp modelId="{293E36CE-3D41-4040-939E-E0E16CA2FAC4}">
      <dsp:nvSpPr>
        <dsp:cNvPr id="0" name=""/>
        <dsp:cNvSpPr/>
      </dsp:nvSpPr>
      <dsp:spPr>
        <a:xfrm>
          <a:off x="2594813" y="-344384"/>
          <a:ext cx="1702597" cy="1702597"/>
        </a:xfrm>
        <a:custGeom>
          <a:avLst/>
          <a:gdLst/>
          <a:ahLst/>
          <a:cxnLst/>
          <a:rect l="0" t="0" r="0" b="0"/>
          <a:pathLst>
            <a:path>
              <a:moveTo>
                <a:pt x="67263" y="519638"/>
              </a:moveTo>
              <a:arcTo wR="851298" hR="851298" stAng="12175752" swAng="8049803"/>
            </a:path>
          </a:pathLst>
        </a:custGeom>
        <a:noFill/>
        <a:ln w="6350" cap="flat" cmpd="sng" algn="ctr">
          <a:solidFill>
            <a:srgbClr val="FFC000"/>
          </a:solidFill>
          <a:prstDash val="solid"/>
          <a:miter lim="800000"/>
          <a:headEnd w="med" len="sm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F7ADCF-BA4F-E241-9BCE-1526835B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volontaire VRAC LYON</dc:creator>
  <cp:keywords/>
  <dc:description/>
  <cp:lastModifiedBy>aline-paris@vrac-asso.org</cp:lastModifiedBy>
  <cp:revision>2</cp:revision>
  <dcterms:created xsi:type="dcterms:W3CDTF">2021-07-26T13:32:00Z</dcterms:created>
  <dcterms:modified xsi:type="dcterms:W3CDTF">2021-07-26T13:32:00Z</dcterms:modified>
</cp:coreProperties>
</file>